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-31773554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141F0615" w14:textId="77777777" w:rsidR="008750F4" w:rsidRPr="00B97E88" w:rsidRDefault="008750F4" w:rsidP="008750F4">
          <w:pPr>
            <w:spacing w:before="60"/>
            <w:rPr>
              <w:rFonts w:ascii="Aparajita" w:hAnsi="Aparajita" w:cs="Aparajita"/>
              <w:b/>
              <w:sz w:val="28"/>
              <w:szCs w:val="28"/>
            </w:rPr>
          </w:pPr>
          <w:r>
            <w:rPr>
              <w:rFonts w:ascii="Aparajita" w:hAnsi="Aparajita" w:cs="Aparajita"/>
              <w:b/>
              <w:sz w:val="28"/>
              <w:szCs w:val="28"/>
            </w:rPr>
            <w:t xml:space="preserve">PROPOSTA </w:t>
          </w:r>
          <w:r w:rsidRPr="00B97E88">
            <w:rPr>
              <w:rFonts w:ascii="Aparajita" w:hAnsi="Aparajita" w:cs="Aparajita"/>
              <w:b/>
              <w:sz w:val="28"/>
              <w:szCs w:val="28"/>
            </w:rPr>
            <w:t>PIANO TRIENNALE PER LA PREVENZIONE DELLA CORRUZIONE 2015/2017</w:t>
          </w:r>
        </w:p>
        <w:p w14:paraId="1891A936" w14:textId="36EBEE3A" w:rsidR="009B669D" w:rsidRDefault="009B669D" w:rsidP="009B669D">
          <w:pPr>
            <w:pStyle w:val="Titolosommario"/>
            <w:jc w:val="center"/>
          </w:pPr>
          <w:r>
            <w:t>Sommario</w:t>
          </w:r>
        </w:p>
        <w:p w14:paraId="7174A67C" w14:textId="77777777" w:rsidR="009B669D" w:rsidRDefault="009B669D">
          <w:pPr>
            <w:pStyle w:val="Sommario1"/>
            <w:tabs>
              <w:tab w:val="right" w:leader="dot" w:pos="962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0888061" w:history="1">
            <w:r w:rsidRPr="005C6AF3">
              <w:rPr>
                <w:rStyle w:val="Collegamentoipertestuale"/>
                <w:rFonts w:ascii="Aparajita" w:eastAsia="Times New Roman" w:hAnsi="Aparajita" w:cs="Aparajita"/>
                <w:noProof/>
              </w:rPr>
              <w:t>ART. 1 - Oggetto e finalità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_Toc410888061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6A6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3D431" w14:textId="77777777" w:rsidR="009B669D" w:rsidRDefault="00D16396">
          <w:pPr>
            <w:pStyle w:val="Sommario1"/>
            <w:tabs>
              <w:tab w:val="right" w:leader="dot" w:pos="9622"/>
            </w:tabs>
            <w:rPr>
              <w:noProof/>
            </w:rPr>
          </w:pPr>
          <w:hyperlink w:anchor="_Toc410888062" w:history="1">
            <w:r w:rsidR="009B669D" w:rsidRPr="005C6AF3">
              <w:rPr>
                <w:rStyle w:val="Collegamentoipertestuale"/>
                <w:rFonts w:ascii="Aparajita" w:eastAsia="Times New Roman" w:hAnsi="Aparajita" w:cs="Aparajita"/>
                <w:noProof/>
              </w:rPr>
              <w:t>ART. 2 - IL PROCESSO DI ADOZIONE DEL PIANO</w:t>
            </w:r>
            <w:r w:rsidR="009B669D">
              <w:rPr>
                <w:noProof/>
                <w:webHidden/>
              </w:rPr>
              <w:tab/>
            </w:r>
            <w:r w:rsidR="009B669D">
              <w:rPr>
                <w:noProof/>
                <w:webHidden/>
              </w:rPr>
              <w:fldChar w:fldCharType="begin"/>
            </w:r>
            <w:r w:rsidR="009B669D">
              <w:rPr>
                <w:noProof/>
                <w:webHidden/>
              </w:rPr>
              <w:instrText xml:space="preserve"> PAGEREF _Toc410888062 \h </w:instrText>
            </w:r>
            <w:r w:rsidR="009B669D">
              <w:rPr>
                <w:noProof/>
                <w:webHidden/>
              </w:rPr>
            </w:r>
            <w:r w:rsidR="009B669D">
              <w:rPr>
                <w:noProof/>
                <w:webHidden/>
              </w:rPr>
              <w:fldChar w:fldCharType="separate"/>
            </w:r>
            <w:r w:rsidR="003E6A61">
              <w:rPr>
                <w:noProof/>
                <w:webHidden/>
              </w:rPr>
              <w:t>2</w:t>
            </w:r>
            <w:r w:rsidR="009B669D">
              <w:rPr>
                <w:noProof/>
                <w:webHidden/>
              </w:rPr>
              <w:fldChar w:fldCharType="end"/>
            </w:r>
          </w:hyperlink>
        </w:p>
        <w:p w14:paraId="30901A11" w14:textId="6334B410" w:rsidR="009B669D" w:rsidRDefault="00D16396">
          <w:pPr>
            <w:pStyle w:val="Sommario1"/>
            <w:tabs>
              <w:tab w:val="right" w:leader="dot" w:pos="9622"/>
            </w:tabs>
            <w:rPr>
              <w:noProof/>
            </w:rPr>
          </w:pPr>
          <w:hyperlink w:anchor="_Toc410888063" w:history="1">
            <w:r w:rsidR="009B669D" w:rsidRPr="005C6AF3">
              <w:rPr>
                <w:rStyle w:val="Collegamentoipertestuale"/>
                <w:rFonts w:ascii="Aparajita" w:eastAsia="Times New Roman" w:hAnsi="Aparajita" w:cs="Aparajita"/>
                <w:noProof/>
              </w:rPr>
              <w:t xml:space="preserve">ART. 3 - Il </w:t>
            </w:r>
            <w:r w:rsidR="009B669D">
              <w:rPr>
                <w:rStyle w:val="Collegamentoipertestuale"/>
                <w:rFonts w:ascii="Aparajita" w:eastAsia="Times New Roman" w:hAnsi="Aparajita" w:cs="Aparajita"/>
                <w:noProof/>
              </w:rPr>
              <w:t>Responsabile</w:t>
            </w:r>
            <w:r w:rsidR="009B669D" w:rsidRPr="005C6AF3">
              <w:rPr>
                <w:rStyle w:val="Collegamentoipertestuale"/>
                <w:rFonts w:ascii="Aparajita" w:eastAsia="Times New Roman" w:hAnsi="Aparajita" w:cs="Aparajita"/>
                <w:noProof/>
              </w:rPr>
              <w:t xml:space="preserve"> anticorruzione</w:t>
            </w:r>
            <w:r w:rsidR="009B669D">
              <w:rPr>
                <w:noProof/>
                <w:webHidden/>
              </w:rPr>
              <w:tab/>
            </w:r>
            <w:r w:rsidR="009B669D">
              <w:rPr>
                <w:noProof/>
                <w:webHidden/>
              </w:rPr>
              <w:fldChar w:fldCharType="begin"/>
            </w:r>
            <w:r w:rsidR="009B669D">
              <w:rPr>
                <w:noProof/>
                <w:webHidden/>
              </w:rPr>
              <w:instrText xml:space="preserve"> PAGEREF _Toc410888063 \h </w:instrText>
            </w:r>
            <w:r w:rsidR="009B669D">
              <w:rPr>
                <w:noProof/>
                <w:webHidden/>
              </w:rPr>
            </w:r>
            <w:r w:rsidR="009B669D">
              <w:rPr>
                <w:noProof/>
                <w:webHidden/>
              </w:rPr>
              <w:fldChar w:fldCharType="separate"/>
            </w:r>
            <w:r w:rsidR="003E6A61">
              <w:rPr>
                <w:noProof/>
                <w:webHidden/>
              </w:rPr>
              <w:t>2</w:t>
            </w:r>
            <w:r w:rsidR="009B669D">
              <w:rPr>
                <w:noProof/>
                <w:webHidden/>
              </w:rPr>
              <w:fldChar w:fldCharType="end"/>
            </w:r>
          </w:hyperlink>
        </w:p>
        <w:p w14:paraId="2344D5D8" w14:textId="77777777" w:rsidR="009B669D" w:rsidRDefault="00D16396">
          <w:pPr>
            <w:pStyle w:val="Sommario1"/>
            <w:tabs>
              <w:tab w:val="right" w:leader="dot" w:pos="9622"/>
            </w:tabs>
            <w:rPr>
              <w:noProof/>
            </w:rPr>
          </w:pPr>
          <w:hyperlink w:anchor="_Toc410888064" w:history="1">
            <w:r w:rsidR="009B669D" w:rsidRPr="005C6AF3">
              <w:rPr>
                <w:rStyle w:val="Collegamentoipertestuale"/>
                <w:rFonts w:ascii="Aparajita" w:eastAsia="Times New Roman" w:hAnsi="Aparajita" w:cs="Aparajita"/>
                <w:noProof/>
              </w:rPr>
              <w:t>ART 4. - Individuazione delle attività a più elevato rischio di corruzione</w:t>
            </w:r>
            <w:r w:rsidR="009B669D">
              <w:rPr>
                <w:noProof/>
                <w:webHidden/>
              </w:rPr>
              <w:tab/>
            </w:r>
            <w:r w:rsidR="009B669D">
              <w:rPr>
                <w:noProof/>
                <w:webHidden/>
              </w:rPr>
              <w:fldChar w:fldCharType="begin"/>
            </w:r>
            <w:r w:rsidR="009B669D">
              <w:rPr>
                <w:noProof/>
                <w:webHidden/>
              </w:rPr>
              <w:instrText xml:space="preserve"> PAGEREF _Toc410888064 \h </w:instrText>
            </w:r>
            <w:r w:rsidR="009B669D">
              <w:rPr>
                <w:noProof/>
                <w:webHidden/>
              </w:rPr>
            </w:r>
            <w:r w:rsidR="009B669D">
              <w:rPr>
                <w:noProof/>
                <w:webHidden/>
              </w:rPr>
              <w:fldChar w:fldCharType="separate"/>
            </w:r>
            <w:r w:rsidR="003E6A61">
              <w:rPr>
                <w:noProof/>
                <w:webHidden/>
              </w:rPr>
              <w:t>3</w:t>
            </w:r>
            <w:r w:rsidR="009B669D">
              <w:rPr>
                <w:noProof/>
                <w:webHidden/>
              </w:rPr>
              <w:fldChar w:fldCharType="end"/>
            </w:r>
          </w:hyperlink>
        </w:p>
        <w:p w14:paraId="22CC86E1" w14:textId="77777777" w:rsidR="009B669D" w:rsidRDefault="00D16396">
          <w:pPr>
            <w:pStyle w:val="Sommario1"/>
            <w:tabs>
              <w:tab w:val="right" w:leader="dot" w:pos="9622"/>
            </w:tabs>
            <w:rPr>
              <w:noProof/>
            </w:rPr>
          </w:pPr>
          <w:hyperlink w:anchor="_Toc410888065" w:history="1">
            <w:r w:rsidR="009B669D" w:rsidRPr="005C6AF3">
              <w:rPr>
                <w:rStyle w:val="Collegamentoipertestuale"/>
                <w:rFonts w:ascii="Aparajita" w:eastAsia="Times New Roman" w:hAnsi="Aparajita" w:cs="Aparajita"/>
                <w:noProof/>
              </w:rPr>
              <w:t>ART. 5 - Obblighi informativi e monitoraggio</w:t>
            </w:r>
            <w:r w:rsidR="009B669D">
              <w:rPr>
                <w:noProof/>
                <w:webHidden/>
              </w:rPr>
              <w:tab/>
            </w:r>
            <w:r w:rsidR="009B669D">
              <w:rPr>
                <w:noProof/>
                <w:webHidden/>
              </w:rPr>
              <w:fldChar w:fldCharType="begin"/>
            </w:r>
            <w:r w:rsidR="009B669D">
              <w:rPr>
                <w:noProof/>
                <w:webHidden/>
              </w:rPr>
              <w:instrText xml:space="preserve"> PAGEREF _Toc410888065 \h </w:instrText>
            </w:r>
            <w:r w:rsidR="009B669D">
              <w:rPr>
                <w:noProof/>
                <w:webHidden/>
              </w:rPr>
            </w:r>
            <w:r w:rsidR="009B669D">
              <w:rPr>
                <w:noProof/>
                <w:webHidden/>
              </w:rPr>
              <w:fldChar w:fldCharType="separate"/>
            </w:r>
            <w:r w:rsidR="003E6A61">
              <w:rPr>
                <w:noProof/>
                <w:webHidden/>
              </w:rPr>
              <w:t>4</w:t>
            </w:r>
            <w:r w:rsidR="009B669D">
              <w:rPr>
                <w:noProof/>
                <w:webHidden/>
              </w:rPr>
              <w:fldChar w:fldCharType="end"/>
            </w:r>
          </w:hyperlink>
        </w:p>
        <w:p w14:paraId="1B5F1D30" w14:textId="77777777" w:rsidR="009B669D" w:rsidRDefault="00D16396">
          <w:pPr>
            <w:pStyle w:val="Sommario1"/>
            <w:tabs>
              <w:tab w:val="right" w:leader="dot" w:pos="9622"/>
            </w:tabs>
            <w:rPr>
              <w:noProof/>
            </w:rPr>
          </w:pPr>
          <w:hyperlink w:anchor="_Toc410888066" w:history="1">
            <w:r w:rsidR="009B669D" w:rsidRPr="005C6AF3">
              <w:rPr>
                <w:rStyle w:val="Collegamentoipertestuale"/>
                <w:rFonts w:ascii="Aparajita" w:eastAsia="Times New Roman" w:hAnsi="Aparajita" w:cs="Aparajita"/>
                <w:noProof/>
              </w:rPr>
              <w:t>ART. 6 - Obblighi di trasparenza</w:t>
            </w:r>
            <w:r w:rsidR="009B669D">
              <w:rPr>
                <w:noProof/>
                <w:webHidden/>
              </w:rPr>
              <w:tab/>
            </w:r>
            <w:r w:rsidR="009B669D">
              <w:rPr>
                <w:noProof/>
                <w:webHidden/>
              </w:rPr>
              <w:fldChar w:fldCharType="begin"/>
            </w:r>
            <w:r w:rsidR="009B669D">
              <w:rPr>
                <w:noProof/>
                <w:webHidden/>
              </w:rPr>
              <w:instrText xml:space="preserve"> PAGEREF _Toc410888066 \h </w:instrText>
            </w:r>
            <w:r w:rsidR="009B669D">
              <w:rPr>
                <w:noProof/>
                <w:webHidden/>
              </w:rPr>
            </w:r>
            <w:r w:rsidR="009B669D">
              <w:rPr>
                <w:noProof/>
                <w:webHidden/>
              </w:rPr>
              <w:fldChar w:fldCharType="separate"/>
            </w:r>
            <w:r w:rsidR="003E6A61">
              <w:rPr>
                <w:noProof/>
                <w:webHidden/>
              </w:rPr>
              <w:t>4</w:t>
            </w:r>
            <w:r w:rsidR="009B669D">
              <w:rPr>
                <w:noProof/>
                <w:webHidden/>
              </w:rPr>
              <w:fldChar w:fldCharType="end"/>
            </w:r>
          </w:hyperlink>
        </w:p>
        <w:p w14:paraId="2AEF7DCD" w14:textId="77777777" w:rsidR="009B669D" w:rsidRDefault="00D16396">
          <w:pPr>
            <w:pStyle w:val="Sommario1"/>
            <w:tabs>
              <w:tab w:val="right" w:leader="dot" w:pos="9622"/>
            </w:tabs>
            <w:rPr>
              <w:noProof/>
            </w:rPr>
          </w:pPr>
          <w:hyperlink w:anchor="_Toc410888067" w:history="1">
            <w:r w:rsidR="009B669D" w:rsidRPr="005C6AF3">
              <w:rPr>
                <w:rStyle w:val="Collegamentoipertestuale"/>
                <w:rFonts w:ascii="Aparajita" w:eastAsia="Times New Roman" w:hAnsi="Aparajita" w:cs="Aparajita"/>
                <w:noProof/>
              </w:rPr>
              <w:t>ART. 7 - Tutela dei dipendenti che segnalano illegittimità</w:t>
            </w:r>
            <w:r w:rsidR="009B669D">
              <w:rPr>
                <w:noProof/>
                <w:webHidden/>
              </w:rPr>
              <w:tab/>
            </w:r>
            <w:r w:rsidR="009B669D">
              <w:rPr>
                <w:noProof/>
                <w:webHidden/>
              </w:rPr>
              <w:fldChar w:fldCharType="begin"/>
            </w:r>
            <w:r w:rsidR="009B669D">
              <w:rPr>
                <w:noProof/>
                <w:webHidden/>
              </w:rPr>
              <w:instrText xml:space="preserve"> PAGEREF _Toc410888067 \h </w:instrText>
            </w:r>
            <w:r w:rsidR="009B669D">
              <w:rPr>
                <w:noProof/>
                <w:webHidden/>
              </w:rPr>
            </w:r>
            <w:r w:rsidR="009B669D">
              <w:rPr>
                <w:noProof/>
                <w:webHidden/>
              </w:rPr>
              <w:fldChar w:fldCharType="separate"/>
            </w:r>
            <w:r w:rsidR="003E6A61">
              <w:rPr>
                <w:noProof/>
                <w:webHidden/>
              </w:rPr>
              <w:t>5</w:t>
            </w:r>
            <w:r w:rsidR="009B669D">
              <w:rPr>
                <w:noProof/>
                <w:webHidden/>
              </w:rPr>
              <w:fldChar w:fldCharType="end"/>
            </w:r>
          </w:hyperlink>
        </w:p>
        <w:p w14:paraId="40B9E043" w14:textId="77777777" w:rsidR="009B669D" w:rsidRDefault="00D16396">
          <w:pPr>
            <w:pStyle w:val="Sommario1"/>
            <w:tabs>
              <w:tab w:val="right" w:leader="dot" w:pos="9622"/>
            </w:tabs>
            <w:rPr>
              <w:noProof/>
            </w:rPr>
          </w:pPr>
          <w:hyperlink w:anchor="_Toc410888068" w:history="1">
            <w:r w:rsidR="009B669D" w:rsidRPr="005C6AF3">
              <w:rPr>
                <w:rStyle w:val="Collegamentoipertestuale"/>
                <w:rFonts w:ascii="Aparajita" w:eastAsia="Times New Roman" w:hAnsi="Aparajita" w:cs="Aparajita"/>
                <w:noProof/>
              </w:rPr>
              <w:t>ART 8 - Rotazione degli incarichi</w:t>
            </w:r>
            <w:r w:rsidR="009B669D">
              <w:rPr>
                <w:noProof/>
                <w:webHidden/>
              </w:rPr>
              <w:tab/>
            </w:r>
            <w:r w:rsidR="009B669D">
              <w:rPr>
                <w:noProof/>
                <w:webHidden/>
              </w:rPr>
              <w:fldChar w:fldCharType="begin"/>
            </w:r>
            <w:r w:rsidR="009B669D">
              <w:rPr>
                <w:noProof/>
                <w:webHidden/>
              </w:rPr>
              <w:instrText xml:space="preserve"> PAGEREF _Toc410888068 \h </w:instrText>
            </w:r>
            <w:r w:rsidR="009B669D">
              <w:rPr>
                <w:noProof/>
                <w:webHidden/>
              </w:rPr>
            </w:r>
            <w:r w:rsidR="009B669D">
              <w:rPr>
                <w:noProof/>
                <w:webHidden/>
              </w:rPr>
              <w:fldChar w:fldCharType="separate"/>
            </w:r>
            <w:r w:rsidR="003E6A61">
              <w:rPr>
                <w:noProof/>
                <w:webHidden/>
              </w:rPr>
              <w:t>5</w:t>
            </w:r>
            <w:r w:rsidR="009B669D">
              <w:rPr>
                <w:noProof/>
                <w:webHidden/>
              </w:rPr>
              <w:fldChar w:fldCharType="end"/>
            </w:r>
          </w:hyperlink>
        </w:p>
        <w:p w14:paraId="35DD4C6C" w14:textId="77777777" w:rsidR="009B669D" w:rsidRDefault="00D16396">
          <w:pPr>
            <w:pStyle w:val="Sommario1"/>
            <w:tabs>
              <w:tab w:val="right" w:leader="dot" w:pos="9622"/>
            </w:tabs>
            <w:rPr>
              <w:noProof/>
            </w:rPr>
          </w:pPr>
          <w:hyperlink w:anchor="_Toc410888069" w:history="1">
            <w:r w:rsidR="009B669D" w:rsidRPr="005C6AF3">
              <w:rPr>
                <w:rStyle w:val="Collegamentoipertestuale"/>
                <w:rFonts w:ascii="Aparajita" w:eastAsia="Times New Roman" w:hAnsi="Aparajita" w:cs="Aparajita"/>
                <w:noProof/>
              </w:rPr>
              <w:t>ART. 9 - I responsabili e i dipendenti</w:t>
            </w:r>
            <w:r w:rsidR="009B669D">
              <w:rPr>
                <w:noProof/>
                <w:webHidden/>
              </w:rPr>
              <w:tab/>
            </w:r>
            <w:r w:rsidR="009B669D">
              <w:rPr>
                <w:noProof/>
                <w:webHidden/>
              </w:rPr>
              <w:fldChar w:fldCharType="begin"/>
            </w:r>
            <w:r w:rsidR="009B669D">
              <w:rPr>
                <w:noProof/>
                <w:webHidden/>
              </w:rPr>
              <w:instrText xml:space="preserve"> PAGEREF _Toc410888069 \h </w:instrText>
            </w:r>
            <w:r w:rsidR="009B669D">
              <w:rPr>
                <w:noProof/>
                <w:webHidden/>
              </w:rPr>
            </w:r>
            <w:r w:rsidR="009B669D">
              <w:rPr>
                <w:noProof/>
                <w:webHidden/>
              </w:rPr>
              <w:fldChar w:fldCharType="separate"/>
            </w:r>
            <w:r w:rsidR="003E6A61">
              <w:rPr>
                <w:noProof/>
                <w:webHidden/>
              </w:rPr>
              <w:t>5</w:t>
            </w:r>
            <w:r w:rsidR="009B669D">
              <w:rPr>
                <w:noProof/>
                <w:webHidden/>
              </w:rPr>
              <w:fldChar w:fldCharType="end"/>
            </w:r>
          </w:hyperlink>
        </w:p>
        <w:p w14:paraId="05C99C29" w14:textId="77777777" w:rsidR="009B669D" w:rsidRDefault="00D16396">
          <w:pPr>
            <w:pStyle w:val="Sommario1"/>
            <w:tabs>
              <w:tab w:val="right" w:leader="dot" w:pos="9622"/>
            </w:tabs>
            <w:rPr>
              <w:noProof/>
            </w:rPr>
          </w:pPr>
          <w:hyperlink w:anchor="_Toc410888070" w:history="1">
            <w:r w:rsidR="009B669D" w:rsidRPr="005C6AF3">
              <w:rPr>
                <w:rStyle w:val="Collegamentoipertestuale"/>
                <w:rFonts w:ascii="Aparajita" w:eastAsia="Times New Roman" w:hAnsi="Aparajita" w:cs="Aparajita"/>
                <w:noProof/>
              </w:rPr>
              <w:t>ART 10 - Il nucleo di valutazione</w:t>
            </w:r>
            <w:r w:rsidR="009B669D">
              <w:rPr>
                <w:noProof/>
                <w:webHidden/>
              </w:rPr>
              <w:tab/>
            </w:r>
            <w:r w:rsidR="009B669D">
              <w:rPr>
                <w:noProof/>
                <w:webHidden/>
              </w:rPr>
              <w:fldChar w:fldCharType="begin"/>
            </w:r>
            <w:r w:rsidR="009B669D">
              <w:rPr>
                <w:noProof/>
                <w:webHidden/>
              </w:rPr>
              <w:instrText xml:space="preserve"> PAGEREF _Toc410888070 \h </w:instrText>
            </w:r>
            <w:r w:rsidR="009B669D">
              <w:rPr>
                <w:noProof/>
                <w:webHidden/>
              </w:rPr>
            </w:r>
            <w:r w:rsidR="009B669D">
              <w:rPr>
                <w:noProof/>
                <w:webHidden/>
              </w:rPr>
              <w:fldChar w:fldCharType="separate"/>
            </w:r>
            <w:r w:rsidR="003E6A61">
              <w:rPr>
                <w:noProof/>
                <w:webHidden/>
              </w:rPr>
              <w:t>6</w:t>
            </w:r>
            <w:r w:rsidR="009B669D">
              <w:rPr>
                <w:noProof/>
                <w:webHidden/>
              </w:rPr>
              <w:fldChar w:fldCharType="end"/>
            </w:r>
          </w:hyperlink>
        </w:p>
        <w:p w14:paraId="22788AF7" w14:textId="77777777" w:rsidR="009B669D" w:rsidRDefault="00D16396">
          <w:pPr>
            <w:pStyle w:val="Sommario1"/>
            <w:tabs>
              <w:tab w:val="right" w:leader="dot" w:pos="9622"/>
            </w:tabs>
            <w:rPr>
              <w:noProof/>
            </w:rPr>
          </w:pPr>
          <w:hyperlink w:anchor="_Toc410888071" w:history="1">
            <w:r w:rsidR="009B669D" w:rsidRPr="005C6AF3">
              <w:rPr>
                <w:rStyle w:val="Collegamentoipertestuale"/>
                <w:rFonts w:ascii="Aparajita" w:eastAsia="Times New Roman" w:hAnsi="Aparajita" w:cs="Aparajita"/>
                <w:noProof/>
              </w:rPr>
              <w:t>ART 11 - I referenti</w:t>
            </w:r>
            <w:r w:rsidR="009B669D">
              <w:rPr>
                <w:noProof/>
                <w:webHidden/>
              </w:rPr>
              <w:tab/>
            </w:r>
            <w:r w:rsidR="009B669D">
              <w:rPr>
                <w:noProof/>
                <w:webHidden/>
              </w:rPr>
              <w:fldChar w:fldCharType="begin"/>
            </w:r>
            <w:r w:rsidR="009B669D">
              <w:rPr>
                <w:noProof/>
                <w:webHidden/>
              </w:rPr>
              <w:instrText xml:space="preserve"> PAGEREF _Toc410888071 \h </w:instrText>
            </w:r>
            <w:r w:rsidR="009B669D">
              <w:rPr>
                <w:noProof/>
                <w:webHidden/>
              </w:rPr>
            </w:r>
            <w:r w:rsidR="009B669D">
              <w:rPr>
                <w:noProof/>
                <w:webHidden/>
              </w:rPr>
              <w:fldChar w:fldCharType="separate"/>
            </w:r>
            <w:r w:rsidR="003E6A61">
              <w:rPr>
                <w:noProof/>
                <w:webHidden/>
              </w:rPr>
              <w:t>7</w:t>
            </w:r>
            <w:r w:rsidR="009B669D">
              <w:rPr>
                <w:noProof/>
                <w:webHidden/>
              </w:rPr>
              <w:fldChar w:fldCharType="end"/>
            </w:r>
          </w:hyperlink>
        </w:p>
        <w:p w14:paraId="0577F6CF" w14:textId="77777777" w:rsidR="009B669D" w:rsidRDefault="00D16396">
          <w:pPr>
            <w:pStyle w:val="Sommario1"/>
            <w:tabs>
              <w:tab w:val="right" w:leader="dot" w:pos="9622"/>
            </w:tabs>
            <w:rPr>
              <w:noProof/>
            </w:rPr>
          </w:pPr>
          <w:hyperlink w:anchor="_Toc410888072" w:history="1">
            <w:r w:rsidR="009B669D" w:rsidRPr="005C6AF3">
              <w:rPr>
                <w:rStyle w:val="Collegamentoipertestuale"/>
                <w:rFonts w:ascii="Aparajita" w:eastAsia="Times New Roman" w:hAnsi="Aparajita" w:cs="Aparajita"/>
                <w:noProof/>
              </w:rPr>
              <w:t>ART 12 - Formazione del personale</w:t>
            </w:r>
            <w:r w:rsidR="009B669D">
              <w:rPr>
                <w:noProof/>
                <w:webHidden/>
              </w:rPr>
              <w:tab/>
            </w:r>
            <w:r w:rsidR="009B669D">
              <w:rPr>
                <w:noProof/>
                <w:webHidden/>
              </w:rPr>
              <w:fldChar w:fldCharType="begin"/>
            </w:r>
            <w:r w:rsidR="009B669D">
              <w:rPr>
                <w:noProof/>
                <w:webHidden/>
              </w:rPr>
              <w:instrText xml:space="preserve"> PAGEREF _Toc410888072 \h </w:instrText>
            </w:r>
            <w:r w:rsidR="009B669D">
              <w:rPr>
                <w:noProof/>
                <w:webHidden/>
              </w:rPr>
            </w:r>
            <w:r w:rsidR="009B669D">
              <w:rPr>
                <w:noProof/>
                <w:webHidden/>
              </w:rPr>
              <w:fldChar w:fldCharType="separate"/>
            </w:r>
            <w:r w:rsidR="003E6A61">
              <w:rPr>
                <w:noProof/>
                <w:webHidden/>
              </w:rPr>
              <w:t>7</w:t>
            </w:r>
            <w:r w:rsidR="009B669D">
              <w:rPr>
                <w:noProof/>
                <w:webHidden/>
              </w:rPr>
              <w:fldChar w:fldCharType="end"/>
            </w:r>
          </w:hyperlink>
        </w:p>
        <w:p w14:paraId="664404D7" w14:textId="77777777" w:rsidR="009B669D" w:rsidRDefault="00D16396">
          <w:pPr>
            <w:pStyle w:val="Sommario1"/>
            <w:tabs>
              <w:tab w:val="right" w:leader="dot" w:pos="9622"/>
            </w:tabs>
            <w:rPr>
              <w:noProof/>
            </w:rPr>
          </w:pPr>
          <w:hyperlink w:anchor="_Toc410888073" w:history="1">
            <w:r w:rsidR="009B669D" w:rsidRPr="005C6AF3">
              <w:rPr>
                <w:rStyle w:val="Collegamentoipertestuale"/>
                <w:rFonts w:ascii="Aparajita" w:eastAsia="Times New Roman" w:hAnsi="Aparajita" w:cs="Aparajita"/>
                <w:noProof/>
              </w:rPr>
              <w:t>ART 13 - Altre disposizioni</w:t>
            </w:r>
            <w:r w:rsidR="009B669D">
              <w:rPr>
                <w:noProof/>
                <w:webHidden/>
              </w:rPr>
              <w:tab/>
            </w:r>
            <w:r w:rsidR="009B669D">
              <w:rPr>
                <w:noProof/>
                <w:webHidden/>
              </w:rPr>
              <w:fldChar w:fldCharType="begin"/>
            </w:r>
            <w:r w:rsidR="009B669D">
              <w:rPr>
                <w:noProof/>
                <w:webHidden/>
              </w:rPr>
              <w:instrText xml:space="preserve"> PAGEREF _Toc410888073 \h </w:instrText>
            </w:r>
            <w:r w:rsidR="009B669D">
              <w:rPr>
                <w:noProof/>
                <w:webHidden/>
              </w:rPr>
            </w:r>
            <w:r w:rsidR="009B669D">
              <w:rPr>
                <w:noProof/>
                <w:webHidden/>
              </w:rPr>
              <w:fldChar w:fldCharType="separate"/>
            </w:r>
            <w:r w:rsidR="003E6A61">
              <w:rPr>
                <w:noProof/>
                <w:webHidden/>
              </w:rPr>
              <w:t>7</w:t>
            </w:r>
            <w:r w:rsidR="009B669D">
              <w:rPr>
                <w:noProof/>
                <w:webHidden/>
              </w:rPr>
              <w:fldChar w:fldCharType="end"/>
            </w:r>
          </w:hyperlink>
        </w:p>
        <w:p w14:paraId="2715430D" w14:textId="5A7A9B4C" w:rsidR="009B669D" w:rsidRDefault="009B669D">
          <w:r>
            <w:rPr>
              <w:b/>
              <w:bCs/>
            </w:rPr>
            <w:fldChar w:fldCharType="end"/>
          </w:r>
        </w:p>
      </w:sdtContent>
    </w:sdt>
    <w:p w14:paraId="4B66BB8D" w14:textId="77777777" w:rsidR="008E5DF3" w:rsidRPr="008E5DF3" w:rsidRDefault="008E5DF3" w:rsidP="00B97E88">
      <w:pPr>
        <w:spacing w:before="60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403A7FE8" w14:textId="55F66388" w:rsidR="009B669D" w:rsidRDefault="009B669D">
      <w:pPr>
        <w:rPr>
          <w:rFonts w:ascii="Aparajita" w:eastAsia="Times New Roman" w:hAnsi="Aparajita" w:cs="Aparajita"/>
          <w:color w:val="000000"/>
          <w:sz w:val="28"/>
          <w:szCs w:val="28"/>
        </w:rPr>
      </w:pPr>
      <w:r>
        <w:rPr>
          <w:rFonts w:ascii="Aparajita" w:eastAsia="Times New Roman" w:hAnsi="Aparajita" w:cs="Aparajita"/>
          <w:color w:val="000000"/>
          <w:sz w:val="28"/>
          <w:szCs w:val="28"/>
        </w:rPr>
        <w:br w:type="page"/>
      </w:r>
    </w:p>
    <w:p w14:paraId="194EC8C0" w14:textId="6A4FAF7B" w:rsidR="008E5DF3" w:rsidRPr="008E5DF3" w:rsidRDefault="006D23A7" w:rsidP="009B669D">
      <w:pPr>
        <w:pStyle w:val="Titolo1"/>
        <w:rPr>
          <w:rFonts w:ascii="Aparajita" w:eastAsia="Times New Roman" w:hAnsi="Aparajita" w:cs="Aparajita"/>
          <w:b w:val="0"/>
          <w:color w:val="000000"/>
        </w:rPr>
      </w:pPr>
      <w:bookmarkStart w:id="0" w:name="_Toc410888061"/>
      <w:r w:rsidRPr="008E5DF3">
        <w:rPr>
          <w:rFonts w:ascii="Aparajita" w:eastAsia="Times New Roman" w:hAnsi="Aparajita" w:cs="Aparajita"/>
          <w:color w:val="000000"/>
        </w:rPr>
        <w:lastRenderedPageBreak/>
        <w:t xml:space="preserve">ART. </w:t>
      </w:r>
      <w:r w:rsidR="008E5DF3" w:rsidRPr="008E5DF3">
        <w:rPr>
          <w:rFonts w:ascii="Aparajita" w:eastAsia="Times New Roman" w:hAnsi="Aparajita" w:cs="Aparajita"/>
          <w:color w:val="000000"/>
        </w:rPr>
        <w:t>1</w:t>
      </w:r>
      <w:r>
        <w:rPr>
          <w:rFonts w:ascii="Aparajita" w:eastAsia="Times New Roman" w:hAnsi="Aparajita" w:cs="Aparajita"/>
          <w:color w:val="000000"/>
        </w:rPr>
        <w:t xml:space="preserve"> -</w:t>
      </w:r>
      <w:r w:rsidR="008E5DF3" w:rsidRPr="008E5DF3">
        <w:rPr>
          <w:rFonts w:ascii="Aparajita" w:eastAsia="Times New Roman" w:hAnsi="Aparajita" w:cs="Aparajita"/>
          <w:color w:val="000000"/>
        </w:rPr>
        <w:t xml:space="preserve"> </w:t>
      </w:r>
      <w:r>
        <w:rPr>
          <w:rFonts w:ascii="Aparajita" w:eastAsia="Times New Roman" w:hAnsi="Aparajita" w:cs="Aparajita"/>
          <w:color w:val="000000"/>
        </w:rPr>
        <w:t>O</w:t>
      </w:r>
      <w:r w:rsidRPr="008E5DF3">
        <w:rPr>
          <w:rFonts w:ascii="Aparajita" w:eastAsia="Times New Roman" w:hAnsi="Aparajita" w:cs="Aparajita"/>
          <w:color w:val="000000"/>
        </w:rPr>
        <w:t>ggetto e finalità</w:t>
      </w:r>
      <w:bookmarkEnd w:id="0"/>
    </w:p>
    <w:p w14:paraId="5E5C6025" w14:textId="031E7E09" w:rsidR="0069143E" w:rsidRPr="008E5DF3" w:rsidRDefault="0069143E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Il piano </w:t>
      </w:r>
      <w:r w:rsidR="007A1B9A" w:rsidRPr="008E5DF3">
        <w:rPr>
          <w:rFonts w:ascii="Aparajita" w:hAnsi="Aparajita" w:cs="Aparajita"/>
          <w:sz w:val="28"/>
          <w:szCs w:val="28"/>
        </w:rPr>
        <w:t>triennale per la</w:t>
      </w:r>
      <w:r w:rsidRPr="008E5DF3">
        <w:rPr>
          <w:rFonts w:ascii="Aparajita" w:hAnsi="Aparajita" w:cs="Aparajita"/>
          <w:sz w:val="28"/>
          <w:szCs w:val="28"/>
        </w:rPr>
        <w:t xml:space="preserve"> prevenzione della corruzione:</w:t>
      </w:r>
    </w:p>
    <w:p w14:paraId="18E1535F" w14:textId="3159EB15" w:rsidR="0069143E" w:rsidRPr="008E5DF3" w:rsidRDefault="0069143E" w:rsidP="00B97E88">
      <w:pPr>
        <w:pStyle w:val="Paragrafoelenco"/>
        <w:numPr>
          <w:ilvl w:val="0"/>
          <w:numId w:val="17"/>
        </w:num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>fornisce il diverso livello di esposizione degli uffici al rischio di corruzione e di illegalità e indica gli interventi organizzativi volti a prevenire il medesimo rischio;</w:t>
      </w:r>
    </w:p>
    <w:p w14:paraId="5CC3E3A5" w14:textId="77777777" w:rsidR="00C146DC" w:rsidRPr="008E5DF3" w:rsidRDefault="00C146DC" w:rsidP="00B97E88">
      <w:pPr>
        <w:pStyle w:val="Paragrafoelenco"/>
        <w:numPr>
          <w:ilvl w:val="0"/>
          <w:numId w:val="17"/>
        </w:num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>definisce le misure per la prevenzione della corruzione, in particolare per le attività a più elevato rischio di corruzione;</w:t>
      </w:r>
    </w:p>
    <w:p w14:paraId="20FEE761" w14:textId="77777777" w:rsidR="00C146DC" w:rsidRPr="008E5DF3" w:rsidRDefault="0069143E" w:rsidP="00B97E88">
      <w:pPr>
        <w:pStyle w:val="Paragrafoelenco"/>
        <w:numPr>
          <w:ilvl w:val="0"/>
          <w:numId w:val="17"/>
        </w:num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>disciplina le regole di attuazione e di controllo dei protocolli di legalità o di integrità;</w:t>
      </w:r>
    </w:p>
    <w:p w14:paraId="3716BC21" w14:textId="2791F6A9" w:rsidR="0069143E" w:rsidRPr="008E5DF3" w:rsidRDefault="0069143E" w:rsidP="00B97E88">
      <w:pPr>
        <w:pStyle w:val="Paragrafoelenco"/>
        <w:numPr>
          <w:ilvl w:val="0"/>
          <w:numId w:val="17"/>
        </w:num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>indica le procedure appropriate per selezionare e formare i dipendenti chiamati ad operare in settori particolarmente esposti alla corruzione</w:t>
      </w:r>
      <w:r w:rsidR="004C0185" w:rsidRPr="008E5DF3">
        <w:rPr>
          <w:rFonts w:ascii="Aparajita" w:hAnsi="Aparajita" w:cs="Aparajita"/>
          <w:sz w:val="28"/>
          <w:szCs w:val="28"/>
        </w:rPr>
        <w:t>.</w:t>
      </w:r>
    </w:p>
    <w:p w14:paraId="4ACED681" w14:textId="59588535" w:rsidR="00C033A2" w:rsidRPr="009B669D" w:rsidRDefault="006D23A7" w:rsidP="009B669D">
      <w:pPr>
        <w:pStyle w:val="Titolo1"/>
        <w:rPr>
          <w:rFonts w:ascii="Aparajita" w:eastAsia="Times New Roman" w:hAnsi="Aparajita" w:cs="Aparajita"/>
          <w:b w:val="0"/>
          <w:bCs w:val="0"/>
          <w:color w:val="000000"/>
        </w:rPr>
      </w:pPr>
      <w:bookmarkStart w:id="1" w:name="_Toc410888062"/>
      <w:r w:rsidRPr="009B669D">
        <w:rPr>
          <w:rFonts w:ascii="Aparajita" w:eastAsia="Times New Roman" w:hAnsi="Aparajita" w:cs="Aparajita"/>
          <w:bCs w:val="0"/>
          <w:color w:val="000000"/>
        </w:rPr>
        <w:t xml:space="preserve">ART. 2 - </w:t>
      </w:r>
      <w:r w:rsidR="0057216C">
        <w:rPr>
          <w:rFonts w:ascii="Aparajita" w:eastAsia="Times New Roman" w:hAnsi="Aparajita" w:cs="Aparajita"/>
          <w:bCs w:val="0"/>
          <w:color w:val="000000"/>
        </w:rPr>
        <w:t>I</w:t>
      </w:r>
      <w:r w:rsidR="0057216C" w:rsidRPr="009B669D">
        <w:rPr>
          <w:rFonts w:ascii="Aparajita" w:eastAsia="Times New Roman" w:hAnsi="Aparajita" w:cs="Aparajita"/>
          <w:bCs w:val="0"/>
          <w:color w:val="000000"/>
        </w:rPr>
        <w:t>l processo di adozione del piano</w:t>
      </w:r>
      <w:bookmarkEnd w:id="1"/>
      <w:r w:rsidR="0057216C" w:rsidRPr="009B669D">
        <w:rPr>
          <w:rFonts w:ascii="Aparajita" w:eastAsia="Times New Roman" w:hAnsi="Aparajita" w:cs="Aparajita"/>
          <w:bCs w:val="0"/>
          <w:color w:val="000000"/>
        </w:rPr>
        <w:t xml:space="preserve"> </w:t>
      </w:r>
    </w:p>
    <w:p w14:paraId="7C07E5E1" w14:textId="33FB26A9" w:rsidR="00C033A2" w:rsidRPr="008E5DF3" w:rsidRDefault="00C033A2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La proposta del </w:t>
      </w:r>
      <w:r w:rsidR="00A636D9" w:rsidRPr="008E5DF3">
        <w:rPr>
          <w:rFonts w:ascii="Aparajita" w:hAnsi="Aparajita" w:cs="Aparajita"/>
          <w:sz w:val="28"/>
          <w:szCs w:val="28"/>
        </w:rPr>
        <w:t xml:space="preserve">Piano triennale per la prevenzione della corruzione 2015/2017 (di seguito </w:t>
      </w:r>
      <w:r w:rsidRPr="008E5DF3">
        <w:rPr>
          <w:rFonts w:ascii="Aparajita" w:hAnsi="Aparajita" w:cs="Aparajita"/>
          <w:sz w:val="28"/>
          <w:szCs w:val="28"/>
        </w:rPr>
        <w:t>PTPC</w:t>
      </w:r>
      <w:r w:rsidR="00A636D9" w:rsidRPr="008E5DF3">
        <w:rPr>
          <w:rFonts w:ascii="Aparajita" w:hAnsi="Aparajita" w:cs="Aparajita"/>
          <w:sz w:val="28"/>
          <w:szCs w:val="28"/>
        </w:rPr>
        <w:t xml:space="preserve">) </w:t>
      </w:r>
      <w:r w:rsidRPr="008E5DF3">
        <w:rPr>
          <w:rFonts w:ascii="Aparajita" w:hAnsi="Aparajita" w:cs="Aparajita"/>
          <w:sz w:val="28"/>
          <w:szCs w:val="28"/>
        </w:rPr>
        <w:t xml:space="preserve">è elaborata dal </w:t>
      </w:r>
      <w:r w:rsidR="009B669D">
        <w:rPr>
          <w:rFonts w:ascii="Aparajita" w:hAnsi="Aparajita" w:cs="Aparajita"/>
          <w:sz w:val="28"/>
          <w:szCs w:val="28"/>
        </w:rPr>
        <w:t>Responsabile</w:t>
      </w:r>
      <w:r w:rsidRPr="008E5DF3">
        <w:rPr>
          <w:rFonts w:ascii="Aparajita" w:hAnsi="Aparajita" w:cs="Aparajita"/>
          <w:sz w:val="28"/>
          <w:szCs w:val="28"/>
        </w:rPr>
        <w:t xml:space="preserve"> per la prevenzione della corruzione, che sentito i </w:t>
      </w:r>
      <w:r w:rsidR="00B97E88">
        <w:rPr>
          <w:rFonts w:ascii="Aparajita" w:hAnsi="Aparajita" w:cs="Aparajita"/>
          <w:sz w:val="28"/>
          <w:szCs w:val="28"/>
        </w:rPr>
        <w:t>responsabili</w:t>
      </w:r>
      <w:r w:rsidRPr="008E5DF3">
        <w:rPr>
          <w:rFonts w:ascii="Aparajita" w:hAnsi="Aparajita" w:cs="Aparajita"/>
          <w:sz w:val="28"/>
          <w:szCs w:val="28"/>
        </w:rPr>
        <w:t xml:space="preserve"> d’area, in particolare per la individuazione delle aree a più elevato rischio di corruzione.</w:t>
      </w:r>
    </w:p>
    <w:p w14:paraId="52BEF383" w14:textId="6E5675BA" w:rsidR="00A636D9" w:rsidRPr="008E5DF3" w:rsidRDefault="00A636D9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>La proposta del</w:t>
      </w:r>
      <w:r w:rsidR="00C033A2" w:rsidRPr="008E5DF3">
        <w:rPr>
          <w:rFonts w:ascii="Aparajita" w:hAnsi="Aparajita" w:cs="Aparajita"/>
          <w:sz w:val="28"/>
          <w:szCs w:val="28"/>
        </w:rPr>
        <w:t xml:space="preserve"> PTCP è pubblicata sul sito internet del comune per 7 giorni consecutivi con richiesta di segnalazione di proposte da parte degli utenti.</w:t>
      </w:r>
    </w:p>
    <w:p w14:paraId="677EDAFC" w14:textId="2E3D441E" w:rsidR="00A636D9" w:rsidRPr="008E5DF3" w:rsidRDefault="00A636D9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In seguito, la proposta del PTPC viene rielaborata tenendo conto delle segnalazioni e/o osservazioni pervenute e definitivamente approvato dalla Giunta Comunale </w:t>
      </w:r>
    </w:p>
    <w:p w14:paraId="57B3233C" w14:textId="592730B0" w:rsidR="004C0185" w:rsidRPr="008E5DF3" w:rsidRDefault="00C033A2" w:rsidP="00B97E88">
      <w:pPr>
        <w:spacing w:before="60"/>
        <w:jc w:val="both"/>
        <w:rPr>
          <w:rFonts w:ascii="Aparajita" w:hAnsi="Aparajita" w:cs="Aparajita"/>
          <w:b/>
          <w:bCs/>
          <w:sz w:val="28"/>
          <w:szCs w:val="28"/>
          <w:highlight w:val="yellow"/>
        </w:rPr>
      </w:pPr>
      <w:r w:rsidRPr="008E5DF3">
        <w:rPr>
          <w:rFonts w:ascii="Aparajita" w:hAnsi="Aparajita" w:cs="Aparajita"/>
          <w:sz w:val="28"/>
          <w:szCs w:val="28"/>
        </w:rPr>
        <w:t>Copia del PTCP per il triennio 2015/2017, è pubblic</w:t>
      </w:r>
      <w:r w:rsidR="00A636D9" w:rsidRPr="008E5DF3">
        <w:rPr>
          <w:rFonts w:ascii="Aparajita" w:hAnsi="Aparajita" w:cs="Aparajita"/>
          <w:sz w:val="28"/>
          <w:szCs w:val="28"/>
        </w:rPr>
        <w:t xml:space="preserve">ata sul sito internet dell’ente ed </w:t>
      </w:r>
      <w:r w:rsidRPr="008E5DF3">
        <w:rPr>
          <w:rFonts w:ascii="Aparajita" w:hAnsi="Aparajita" w:cs="Aparajita"/>
          <w:sz w:val="28"/>
          <w:szCs w:val="28"/>
        </w:rPr>
        <w:t>è trasmessa ai dipendenti in servizio</w:t>
      </w:r>
      <w:r w:rsidR="004C0185" w:rsidRPr="008E5DF3">
        <w:rPr>
          <w:rFonts w:ascii="Aparajita" w:hAnsi="Aparajita" w:cs="Aparajita"/>
          <w:b/>
          <w:bCs/>
          <w:sz w:val="28"/>
          <w:szCs w:val="28"/>
          <w:highlight w:val="yellow"/>
        </w:rPr>
        <w:t xml:space="preserve"> </w:t>
      </w:r>
    </w:p>
    <w:p w14:paraId="77F2A396" w14:textId="488813D9" w:rsidR="00A636D9" w:rsidRPr="009B669D" w:rsidRDefault="006D23A7" w:rsidP="009B669D">
      <w:pPr>
        <w:pStyle w:val="Titolo1"/>
        <w:rPr>
          <w:rFonts w:ascii="Aparajita" w:eastAsia="Times New Roman" w:hAnsi="Aparajita" w:cs="Aparajita"/>
          <w:bCs w:val="0"/>
          <w:color w:val="000000"/>
        </w:rPr>
      </w:pPr>
      <w:bookmarkStart w:id="2" w:name="_Toc410888063"/>
      <w:r w:rsidRPr="009B669D">
        <w:rPr>
          <w:rFonts w:ascii="Aparajita" w:eastAsia="Times New Roman" w:hAnsi="Aparajita" w:cs="Aparajita"/>
          <w:bCs w:val="0"/>
          <w:color w:val="000000"/>
        </w:rPr>
        <w:t xml:space="preserve">ART. </w:t>
      </w:r>
      <w:r w:rsidR="002A0E60" w:rsidRPr="009B669D">
        <w:rPr>
          <w:rFonts w:ascii="Aparajita" w:eastAsia="Times New Roman" w:hAnsi="Aparajita" w:cs="Aparajita"/>
          <w:bCs w:val="0"/>
          <w:color w:val="000000"/>
        </w:rPr>
        <w:t>3</w:t>
      </w:r>
      <w:r w:rsidRPr="009B669D">
        <w:rPr>
          <w:rFonts w:ascii="Aparajita" w:eastAsia="Times New Roman" w:hAnsi="Aparajita" w:cs="Aparajita"/>
          <w:bCs w:val="0"/>
          <w:color w:val="000000"/>
        </w:rPr>
        <w:t xml:space="preserve"> -</w:t>
      </w:r>
      <w:r w:rsidR="00A636D9" w:rsidRPr="009B669D">
        <w:rPr>
          <w:rFonts w:ascii="Aparajita" w:eastAsia="Times New Roman" w:hAnsi="Aparajita" w:cs="Aparajita"/>
          <w:bCs w:val="0"/>
          <w:color w:val="000000"/>
        </w:rPr>
        <w:t xml:space="preserve"> </w:t>
      </w:r>
      <w:r w:rsidRPr="009B669D">
        <w:rPr>
          <w:rFonts w:ascii="Aparajita" w:eastAsia="Times New Roman" w:hAnsi="Aparajita" w:cs="Aparajita"/>
          <w:bCs w:val="0"/>
          <w:color w:val="000000"/>
        </w:rPr>
        <w:t xml:space="preserve">Il </w:t>
      </w:r>
      <w:r w:rsidR="009B669D">
        <w:rPr>
          <w:rFonts w:ascii="Aparajita" w:eastAsia="Times New Roman" w:hAnsi="Aparajita" w:cs="Aparajita"/>
          <w:bCs w:val="0"/>
          <w:color w:val="000000"/>
        </w:rPr>
        <w:t>Responsabile</w:t>
      </w:r>
      <w:r w:rsidRPr="009B669D">
        <w:rPr>
          <w:rFonts w:ascii="Aparajita" w:eastAsia="Times New Roman" w:hAnsi="Aparajita" w:cs="Aparajita"/>
          <w:bCs w:val="0"/>
          <w:color w:val="000000"/>
        </w:rPr>
        <w:t xml:space="preserve"> anticorruzione</w:t>
      </w:r>
      <w:bookmarkEnd w:id="2"/>
    </w:p>
    <w:p w14:paraId="327AA99A" w14:textId="4FEF8591" w:rsidR="00A636D9" w:rsidRPr="008E5DF3" w:rsidRDefault="00B97E88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Il Segretario</w:t>
      </w:r>
      <w:r w:rsidR="00750344">
        <w:rPr>
          <w:rFonts w:ascii="Aparajita" w:hAnsi="Aparajita" w:cs="Aparajita"/>
          <w:sz w:val="28"/>
          <w:szCs w:val="28"/>
        </w:rPr>
        <w:t xml:space="preserve"> comunale</w:t>
      </w:r>
      <w:r w:rsidR="00A636D9" w:rsidRPr="008E5DF3">
        <w:rPr>
          <w:rFonts w:ascii="Aparajita" w:hAnsi="Aparajita" w:cs="Aparajita"/>
          <w:sz w:val="28"/>
          <w:szCs w:val="28"/>
        </w:rPr>
        <w:t xml:space="preserve">, in qualità di </w:t>
      </w:r>
      <w:r w:rsidR="009B669D">
        <w:rPr>
          <w:rFonts w:ascii="Aparajita" w:hAnsi="Aparajita" w:cs="Aparajita"/>
          <w:sz w:val="28"/>
          <w:szCs w:val="28"/>
        </w:rPr>
        <w:t>responsabile</w:t>
      </w:r>
      <w:r w:rsidR="00A636D9" w:rsidRPr="008E5DF3">
        <w:rPr>
          <w:rFonts w:ascii="Aparajita" w:hAnsi="Aparajita" w:cs="Aparajita"/>
          <w:sz w:val="28"/>
          <w:szCs w:val="28"/>
        </w:rPr>
        <w:t xml:space="preserve"> della prevenzione della corruzione:</w:t>
      </w:r>
    </w:p>
    <w:p w14:paraId="26C95961" w14:textId="01D3A887" w:rsidR="00A636D9" w:rsidRPr="008E5DF3" w:rsidRDefault="00A636D9" w:rsidP="00B97E88">
      <w:pPr>
        <w:numPr>
          <w:ilvl w:val="0"/>
          <w:numId w:val="15"/>
        </w:numPr>
        <w:spacing w:before="60"/>
        <w:ind w:left="284" w:hanging="284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propone il piano triennale </w:t>
      </w:r>
      <w:r w:rsidR="001F4B16">
        <w:rPr>
          <w:rFonts w:ascii="Aparajita" w:hAnsi="Aparajita" w:cs="Aparajita"/>
          <w:sz w:val="28"/>
          <w:szCs w:val="28"/>
        </w:rPr>
        <w:t xml:space="preserve">della prevenzione </w:t>
      </w:r>
      <w:bookmarkStart w:id="3" w:name="_GoBack"/>
      <w:bookmarkEnd w:id="3"/>
      <w:r w:rsidRPr="008E5DF3">
        <w:rPr>
          <w:rFonts w:ascii="Aparajita" w:hAnsi="Aparajita" w:cs="Aparajita"/>
          <w:sz w:val="28"/>
          <w:szCs w:val="28"/>
        </w:rPr>
        <w:t xml:space="preserve">entro il </w:t>
      </w:r>
      <w:r w:rsidR="00B97E88">
        <w:rPr>
          <w:rFonts w:ascii="Aparajita" w:hAnsi="Aparajita" w:cs="Aparajita"/>
          <w:sz w:val="28"/>
          <w:szCs w:val="28"/>
        </w:rPr>
        <w:t>30 gennaio</w:t>
      </w:r>
      <w:r w:rsidRPr="008E5DF3">
        <w:rPr>
          <w:rFonts w:ascii="Aparajita" w:hAnsi="Aparajita" w:cs="Aparajita"/>
          <w:sz w:val="28"/>
          <w:szCs w:val="28"/>
        </w:rPr>
        <w:t xml:space="preserve"> di ogni anno;</w:t>
      </w:r>
    </w:p>
    <w:p w14:paraId="1576AF50" w14:textId="45B31B0A" w:rsidR="00A636D9" w:rsidRPr="008E5DF3" w:rsidRDefault="00A636D9" w:rsidP="00B97E88">
      <w:pPr>
        <w:numPr>
          <w:ilvl w:val="0"/>
          <w:numId w:val="15"/>
        </w:numPr>
        <w:spacing w:before="60"/>
        <w:ind w:left="284" w:hanging="284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>predispone, adotta, pubblica sul sito internet ed invia alla Giunta, al Consiglio, ai revisori dei conti ed al</w:t>
      </w:r>
      <w:r w:rsidR="006D23A7">
        <w:rPr>
          <w:rFonts w:ascii="Aparajita" w:hAnsi="Aparajita" w:cs="Aparajita"/>
          <w:sz w:val="28"/>
          <w:szCs w:val="28"/>
        </w:rPr>
        <w:t xml:space="preserve"> </w:t>
      </w:r>
      <w:r w:rsidRPr="008E5DF3">
        <w:rPr>
          <w:rFonts w:ascii="Aparajita" w:hAnsi="Aparajita" w:cs="Aparajita"/>
          <w:sz w:val="28"/>
          <w:szCs w:val="28"/>
        </w:rPr>
        <w:t>Nucleo di Valutazione entro il 31 dicembre di ogni anno la relazione sulle attività svolte in materia di prevenzione della corruzione;</w:t>
      </w:r>
    </w:p>
    <w:p w14:paraId="05305813" w14:textId="51CD48CF" w:rsidR="00A636D9" w:rsidRPr="008E5DF3" w:rsidRDefault="00A636D9" w:rsidP="00B97E88">
      <w:pPr>
        <w:numPr>
          <w:ilvl w:val="0"/>
          <w:numId w:val="15"/>
        </w:numPr>
        <w:spacing w:before="60"/>
        <w:ind w:left="284" w:hanging="284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individua, previa proposta dei </w:t>
      </w:r>
      <w:r w:rsidR="00B97E88">
        <w:rPr>
          <w:rFonts w:ascii="Aparajita" w:hAnsi="Aparajita" w:cs="Aparajita"/>
          <w:sz w:val="28"/>
          <w:szCs w:val="28"/>
        </w:rPr>
        <w:t>responsabili</w:t>
      </w:r>
      <w:r w:rsidRPr="008E5DF3">
        <w:rPr>
          <w:rFonts w:ascii="Aparajita" w:hAnsi="Aparajita" w:cs="Aparajita"/>
          <w:sz w:val="28"/>
          <w:szCs w:val="28"/>
        </w:rPr>
        <w:t xml:space="preserve"> competenti, il personale da inserire nei programmi di formazione;</w:t>
      </w:r>
    </w:p>
    <w:p w14:paraId="2AAF735F" w14:textId="640F7EB1" w:rsidR="00A636D9" w:rsidRPr="008E5DF3" w:rsidRDefault="00A636D9" w:rsidP="00B97E88">
      <w:pPr>
        <w:numPr>
          <w:ilvl w:val="0"/>
          <w:numId w:val="15"/>
        </w:numPr>
        <w:spacing w:before="60"/>
        <w:ind w:left="284" w:hanging="284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procede con proprio atto (per le attività individuate dal presente piano, quali a più alto rischio di corruzione) alle azioni correttive per l'eliminazione delle criticità, anche in applicazione del regolamento sui controlli interni, sentiti i </w:t>
      </w:r>
      <w:r w:rsidR="00B97E88">
        <w:rPr>
          <w:rFonts w:ascii="Aparajita" w:hAnsi="Aparajita" w:cs="Aparajita"/>
          <w:sz w:val="28"/>
          <w:szCs w:val="28"/>
        </w:rPr>
        <w:t>responsabili</w:t>
      </w:r>
      <w:r w:rsidRPr="008E5DF3">
        <w:rPr>
          <w:rFonts w:ascii="Aparajita" w:hAnsi="Aparajita" w:cs="Aparajita"/>
          <w:sz w:val="28"/>
          <w:szCs w:val="28"/>
        </w:rPr>
        <w:t xml:space="preserve"> d</w:t>
      </w:r>
      <w:r w:rsidR="00B97E88">
        <w:rPr>
          <w:rFonts w:ascii="Aparajita" w:hAnsi="Aparajita" w:cs="Aparajita"/>
          <w:sz w:val="28"/>
          <w:szCs w:val="28"/>
        </w:rPr>
        <w:t>’area</w:t>
      </w:r>
      <w:r w:rsidRPr="008E5DF3">
        <w:rPr>
          <w:rFonts w:ascii="Aparajita" w:hAnsi="Aparajita" w:cs="Aparajita"/>
          <w:sz w:val="28"/>
          <w:szCs w:val="28"/>
        </w:rPr>
        <w:t>;</w:t>
      </w:r>
    </w:p>
    <w:p w14:paraId="27E9CC45" w14:textId="14D49D55" w:rsidR="00A636D9" w:rsidRPr="008E5DF3" w:rsidRDefault="00A636D9" w:rsidP="00B97E88">
      <w:pPr>
        <w:numPr>
          <w:ilvl w:val="0"/>
          <w:numId w:val="15"/>
        </w:numPr>
        <w:spacing w:before="60"/>
        <w:ind w:left="284" w:hanging="284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verifica, anche a campione, che non sussistano ragioni di </w:t>
      </w:r>
      <w:proofErr w:type="spellStart"/>
      <w:r w:rsidRPr="008E5DF3">
        <w:rPr>
          <w:rFonts w:ascii="Aparajita" w:hAnsi="Aparajita" w:cs="Aparajita"/>
          <w:sz w:val="28"/>
          <w:szCs w:val="28"/>
        </w:rPr>
        <w:t>inconferibilità</w:t>
      </w:r>
      <w:proofErr w:type="spellEnd"/>
      <w:r w:rsidR="00B97E88">
        <w:rPr>
          <w:rFonts w:ascii="Aparajita" w:hAnsi="Aparajita" w:cs="Aparajita"/>
          <w:sz w:val="28"/>
          <w:szCs w:val="28"/>
        </w:rPr>
        <w:t xml:space="preserve"> e/o incompatibilità in capo ai</w:t>
      </w:r>
      <w:r w:rsidRPr="008E5DF3">
        <w:rPr>
          <w:rFonts w:ascii="Aparajita" w:hAnsi="Aparajita" w:cs="Aparajita"/>
          <w:sz w:val="28"/>
          <w:szCs w:val="28"/>
        </w:rPr>
        <w:t xml:space="preserve"> </w:t>
      </w:r>
      <w:r w:rsidR="00B97E88">
        <w:rPr>
          <w:rFonts w:ascii="Aparajita" w:hAnsi="Aparajita" w:cs="Aparajita"/>
          <w:sz w:val="28"/>
          <w:szCs w:val="28"/>
        </w:rPr>
        <w:t>responsabili</w:t>
      </w:r>
      <w:r w:rsidRPr="008E5DF3">
        <w:rPr>
          <w:rFonts w:ascii="Aparajita" w:hAnsi="Aparajita" w:cs="Aparajita"/>
          <w:sz w:val="28"/>
          <w:szCs w:val="28"/>
        </w:rPr>
        <w:t>;</w:t>
      </w:r>
    </w:p>
    <w:p w14:paraId="4F4E34DA" w14:textId="77777777" w:rsidR="00A636D9" w:rsidRPr="008E5DF3" w:rsidRDefault="00A636D9" w:rsidP="00B97E88">
      <w:pPr>
        <w:numPr>
          <w:ilvl w:val="0"/>
          <w:numId w:val="15"/>
        </w:numPr>
        <w:spacing w:before="60"/>
        <w:ind w:left="284" w:hanging="284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lastRenderedPageBreak/>
        <w:t>verifica l’applicazione delle disposizioni per la prevenzione della corruzione, con specifico riferimento alla adozione del piano, da parte delle società partecipate.</w:t>
      </w:r>
    </w:p>
    <w:p w14:paraId="064E7B78" w14:textId="19768C7F" w:rsidR="00A636D9" w:rsidRPr="008E5DF3" w:rsidRDefault="00A636D9" w:rsidP="00750344">
      <w:pPr>
        <w:tabs>
          <w:tab w:val="left" w:pos="979"/>
          <w:tab w:val="center" w:pos="4819"/>
        </w:tabs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>Al fine di prevenire e controllare il rischio derivante da p</w:t>
      </w:r>
      <w:r w:rsidR="00B97E88">
        <w:rPr>
          <w:rFonts w:ascii="Aparajita" w:hAnsi="Aparajita" w:cs="Aparajita"/>
          <w:sz w:val="28"/>
          <w:szCs w:val="28"/>
        </w:rPr>
        <w:t>ossibili atti di corruzione il Segretario</w:t>
      </w:r>
      <w:r w:rsidRPr="008E5DF3">
        <w:rPr>
          <w:rFonts w:ascii="Aparajita" w:hAnsi="Aparajita" w:cs="Aparajita"/>
          <w:sz w:val="28"/>
          <w:szCs w:val="28"/>
        </w:rPr>
        <w:t xml:space="preserve"> in qualsiasi momento può richiedere ai dipendenti che hanno istruito e/o adottato il provvedimento finale di dare per iscritto adeguata motivazione circa le circostanze di fatto e le ragione giuridiche che sottendono all’adozione del provvedimento.</w:t>
      </w:r>
    </w:p>
    <w:p w14:paraId="0BE37021" w14:textId="2289D776" w:rsidR="00A636D9" w:rsidRPr="008E5DF3" w:rsidRDefault="00B97E88" w:rsidP="00B97E88">
      <w:pPr>
        <w:tabs>
          <w:tab w:val="left" w:pos="979"/>
          <w:tab w:val="center" w:pos="4819"/>
        </w:tabs>
        <w:spacing w:before="60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Il Segretario</w:t>
      </w:r>
      <w:r w:rsidR="00A636D9" w:rsidRPr="008E5DF3">
        <w:rPr>
          <w:rFonts w:ascii="Aparajita" w:hAnsi="Aparajita" w:cs="Aparajita"/>
          <w:sz w:val="28"/>
          <w:szCs w:val="28"/>
        </w:rPr>
        <w:t xml:space="preserve"> può in ogni momento verificare e chiedere delucidazioni per iscritto e verbalmente a tutti i dipendenti su comportamenti che possono integrare anche solo potenzialmente il rischio di corruzione e illegalità.</w:t>
      </w:r>
    </w:p>
    <w:p w14:paraId="3AF92DA3" w14:textId="625AD4D9" w:rsidR="00825B6C" w:rsidRPr="009B669D" w:rsidRDefault="006D23A7" w:rsidP="009B669D">
      <w:pPr>
        <w:pStyle w:val="Titolo1"/>
        <w:rPr>
          <w:rFonts w:ascii="Aparajita" w:eastAsia="Times New Roman" w:hAnsi="Aparajita" w:cs="Aparajita"/>
          <w:bCs w:val="0"/>
          <w:color w:val="000000"/>
        </w:rPr>
      </w:pPr>
      <w:bookmarkStart w:id="4" w:name="_Toc410888064"/>
      <w:r w:rsidRPr="009B669D">
        <w:rPr>
          <w:rFonts w:ascii="Aparajita" w:eastAsia="Times New Roman" w:hAnsi="Aparajita" w:cs="Aparajita"/>
          <w:bCs w:val="0"/>
          <w:color w:val="000000"/>
        </w:rPr>
        <w:t xml:space="preserve">ART </w:t>
      </w:r>
      <w:r w:rsidR="002A0E60" w:rsidRPr="009B669D">
        <w:rPr>
          <w:rFonts w:ascii="Aparajita" w:eastAsia="Times New Roman" w:hAnsi="Aparajita" w:cs="Aparajita"/>
          <w:bCs w:val="0"/>
          <w:color w:val="000000"/>
        </w:rPr>
        <w:t>4</w:t>
      </w:r>
      <w:r w:rsidR="005245F0" w:rsidRPr="009B669D">
        <w:rPr>
          <w:rFonts w:ascii="Aparajita" w:eastAsia="Times New Roman" w:hAnsi="Aparajita" w:cs="Aparajita"/>
          <w:bCs w:val="0"/>
          <w:color w:val="000000"/>
        </w:rPr>
        <w:t>.</w:t>
      </w:r>
      <w:r w:rsidRPr="009B669D">
        <w:rPr>
          <w:rFonts w:ascii="Aparajita" w:eastAsia="Times New Roman" w:hAnsi="Aparajita" w:cs="Aparajita"/>
          <w:bCs w:val="0"/>
          <w:color w:val="000000"/>
        </w:rPr>
        <w:t xml:space="preserve"> -</w:t>
      </w:r>
      <w:r w:rsidR="005245F0" w:rsidRPr="009B669D">
        <w:rPr>
          <w:rFonts w:ascii="Aparajita" w:eastAsia="Times New Roman" w:hAnsi="Aparajita" w:cs="Aparajita"/>
          <w:bCs w:val="0"/>
          <w:color w:val="000000"/>
        </w:rPr>
        <w:t xml:space="preserve"> </w:t>
      </w:r>
      <w:r w:rsidRPr="009B669D">
        <w:rPr>
          <w:rFonts w:ascii="Aparajita" w:eastAsia="Times New Roman" w:hAnsi="Aparajita" w:cs="Aparajita"/>
          <w:bCs w:val="0"/>
          <w:color w:val="000000"/>
        </w:rPr>
        <w:t>Individuazione delle attività a più elevato rischio di corruzione</w:t>
      </w:r>
      <w:bookmarkEnd w:id="4"/>
    </w:p>
    <w:p w14:paraId="022C9341" w14:textId="77777777" w:rsidR="00F354C1" w:rsidRPr="00F354C1" w:rsidRDefault="00F354C1" w:rsidP="00F354C1">
      <w:pPr>
        <w:pStyle w:val="Paragrafoelenco"/>
        <w:spacing w:before="60"/>
        <w:ind w:left="0"/>
        <w:rPr>
          <w:rFonts w:ascii="Aparajita" w:hAnsi="Aparajita" w:cs="Aparajita"/>
          <w:sz w:val="28"/>
          <w:szCs w:val="28"/>
        </w:rPr>
      </w:pPr>
      <w:r w:rsidRPr="00F354C1">
        <w:rPr>
          <w:rFonts w:ascii="Aparajita" w:hAnsi="Aparajita" w:cs="Aparajita"/>
          <w:sz w:val="28"/>
          <w:szCs w:val="28"/>
        </w:rPr>
        <w:t xml:space="preserve">Si ritiene che le attività a più elevato rischio di corruzione siano, con riferimento a tutti i settori dell’ente, le seguenti: </w:t>
      </w:r>
    </w:p>
    <w:p w14:paraId="7857291A" w14:textId="77777777" w:rsidR="00A636D9" w:rsidRPr="00F354C1" w:rsidRDefault="00A636D9" w:rsidP="00F354C1">
      <w:pPr>
        <w:pStyle w:val="Paragrafoelenco"/>
        <w:numPr>
          <w:ilvl w:val="0"/>
          <w:numId w:val="22"/>
        </w:numPr>
        <w:spacing w:before="60"/>
        <w:rPr>
          <w:rFonts w:ascii="Aparajita" w:hAnsi="Aparajita" w:cs="Aparajita"/>
          <w:sz w:val="28"/>
          <w:szCs w:val="28"/>
        </w:rPr>
      </w:pPr>
      <w:r w:rsidRPr="00F354C1">
        <w:rPr>
          <w:rFonts w:ascii="Aparajita" w:hAnsi="Aparajita" w:cs="Aparajita"/>
          <w:sz w:val="28"/>
          <w:szCs w:val="28"/>
        </w:rPr>
        <w:t>assunzioni di personale</w:t>
      </w:r>
    </w:p>
    <w:p w14:paraId="42D0CD1F" w14:textId="1C912A8E" w:rsidR="00A636D9" w:rsidRDefault="00A636D9" w:rsidP="00F354C1">
      <w:pPr>
        <w:pStyle w:val="Paragrafoelenco"/>
        <w:numPr>
          <w:ilvl w:val="0"/>
          <w:numId w:val="22"/>
        </w:numPr>
        <w:spacing w:before="60"/>
        <w:rPr>
          <w:rFonts w:ascii="Aparajita" w:hAnsi="Aparajita" w:cs="Aparajita"/>
          <w:sz w:val="28"/>
          <w:szCs w:val="28"/>
        </w:rPr>
      </w:pPr>
      <w:r w:rsidRPr="00F354C1">
        <w:rPr>
          <w:rFonts w:ascii="Aparajita" w:hAnsi="Aparajita" w:cs="Aparajita"/>
          <w:sz w:val="28"/>
          <w:szCs w:val="28"/>
        </w:rPr>
        <w:t>conferimento di incarichi di collaborazione e consulenza</w:t>
      </w:r>
    </w:p>
    <w:p w14:paraId="3A0BCB86" w14:textId="061D3876" w:rsidR="006173AC" w:rsidRPr="006173AC" w:rsidRDefault="006173AC" w:rsidP="006173AC">
      <w:pPr>
        <w:pStyle w:val="Paragrafoelenco"/>
        <w:numPr>
          <w:ilvl w:val="0"/>
          <w:numId w:val="22"/>
        </w:numPr>
        <w:spacing w:before="60"/>
        <w:rPr>
          <w:rFonts w:ascii="Aparajita" w:hAnsi="Aparajita" w:cs="Aparajita"/>
          <w:sz w:val="28"/>
          <w:szCs w:val="28"/>
        </w:rPr>
      </w:pPr>
      <w:r w:rsidRPr="00F354C1">
        <w:rPr>
          <w:rFonts w:ascii="Aparajita" w:hAnsi="Aparajita" w:cs="Aparajita"/>
          <w:sz w:val="28"/>
          <w:szCs w:val="28"/>
        </w:rPr>
        <w:t>affidamento diretto di lavori, servizi e forniture</w:t>
      </w:r>
    </w:p>
    <w:p w14:paraId="46901359" w14:textId="4C24C7A4" w:rsidR="006173AC" w:rsidRDefault="006173AC" w:rsidP="006173AC">
      <w:pPr>
        <w:pStyle w:val="Paragrafoelenco"/>
        <w:numPr>
          <w:ilvl w:val="0"/>
          <w:numId w:val="22"/>
        </w:numPr>
        <w:spacing w:before="60"/>
        <w:rPr>
          <w:rFonts w:ascii="Aparajita" w:hAnsi="Aparajita" w:cs="Aparajita"/>
          <w:sz w:val="28"/>
          <w:szCs w:val="28"/>
        </w:rPr>
      </w:pPr>
      <w:r w:rsidRPr="006173AC">
        <w:rPr>
          <w:rFonts w:ascii="Aparajita" w:hAnsi="Aparajita" w:cs="Aparajita"/>
          <w:sz w:val="28"/>
          <w:szCs w:val="28"/>
        </w:rPr>
        <w:t>concessione di contributi/sovvenzioni/autorizzazioni amministrative</w:t>
      </w:r>
    </w:p>
    <w:p w14:paraId="6998A7B7" w14:textId="42D58F8A" w:rsidR="006173AC" w:rsidRPr="006173AC" w:rsidRDefault="006173AC" w:rsidP="006173AC">
      <w:pPr>
        <w:pStyle w:val="Paragrafoelenco"/>
        <w:numPr>
          <w:ilvl w:val="0"/>
          <w:numId w:val="22"/>
        </w:numPr>
        <w:spacing w:before="60"/>
        <w:rPr>
          <w:rFonts w:ascii="Aparajita" w:hAnsi="Aparajita" w:cs="Aparajita"/>
          <w:sz w:val="28"/>
          <w:szCs w:val="28"/>
        </w:rPr>
      </w:pPr>
      <w:r w:rsidRPr="00F354C1">
        <w:rPr>
          <w:rFonts w:ascii="Aparajita" w:hAnsi="Aparajita" w:cs="Aparajita"/>
          <w:sz w:val="28"/>
          <w:szCs w:val="28"/>
        </w:rPr>
        <w:t>rilascio di concessioni edilizie</w:t>
      </w:r>
    </w:p>
    <w:p w14:paraId="5CAAE02C" w14:textId="5EE31D5F" w:rsidR="006D23A7" w:rsidRPr="00F368BC" w:rsidRDefault="006173AC" w:rsidP="00F368BC">
      <w:pPr>
        <w:pStyle w:val="Paragrafoelenco"/>
        <w:numPr>
          <w:ilvl w:val="0"/>
          <w:numId w:val="22"/>
        </w:numPr>
        <w:spacing w:before="60"/>
        <w:rPr>
          <w:rFonts w:ascii="Aparajita" w:hAnsi="Aparajita" w:cs="Aparajita"/>
          <w:sz w:val="28"/>
          <w:szCs w:val="28"/>
        </w:rPr>
      </w:pPr>
      <w:r w:rsidRPr="00F354C1">
        <w:rPr>
          <w:rFonts w:ascii="Aparajita" w:hAnsi="Aparajita" w:cs="Aparajita"/>
          <w:sz w:val="28"/>
          <w:szCs w:val="28"/>
        </w:rPr>
        <w:t>controlli in materia tributaria</w:t>
      </w:r>
    </w:p>
    <w:p w14:paraId="771EE003" w14:textId="1F796BB3" w:rsidR="009D2102" w:rsidRPr="009B669D" w:rsidRDefault="006D23A7" w:rsidP="009B669D">
      <w:pPr>
        <w:pStyle w:val="Titolo1"/>
        <w:rPr>
          <w:rFonts w:ascii="Aparajita" w:eastAsia="Times New Roman" w:hAnsi="Aparajita" w:cs="Aparajita"/>
          <w:bCs w:val="0"/>
          <w:color w:val="000000"/>
        </w:rPr>
      </w:pPr>
      <w:bookmarkStart w:id="5" w:name="_Toc410888065"/>
      <w:r w:rsidRPr="009B669D">
        <w:rPr>
          <w:rFonts w:ascii="Aparajita" w:eastAsia="Times New Roman" w:hAnsi="Aparajita" w:cs="Aparajita"/>
          <w:bCs w:val="0"/>
          <w:color w:val="000000"/>
        </w:rPr>
        <w:t>ART. 5 - Obblighi informativi e monitoraggio</w:t>
      </w:r>
      <w:bookmarkEnd w:id="5"/>
    </w:p>
    <w:p w14:paraId="33B4F7F1" w14:textId="4BB6E472" w:rsidR="00F318E8" w:rsidRDefault="00F318E8" w:rsidP="00750344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F318E8">
        <w:rPr>
          <w:rFonts w:ascii="Aparajita" w:hAnsi="Aparajita" w:cs="Aparajita"/>
          <w:sz w:val="28"/>
          <w:szCs w:val="28"/>
        </w:rPr>
        <w:t>Per ognuna delle attività a più elevato rischio di corruzione è adottata una scheda, redatta sul modello di quella contenuta nell’allega</w:t>
      </w:r>
      <w:r w:rsidR="00331063">
        <w:rPr>
          <w:rFonts w:ascii="Aparajita" w:hAnsi="Aparajita" w:cs="Aparajita"/>
          <w:sz w:val="28"/>
          <w:szCs w:val="28"/>
        </w:rPr>
        <w:t>to 1</w:t>
      </w:r>
      <w:r w:rsidRPr="00F318E8">
        <w:rPr>
          <w:rFonts w:ascii="Aparajita" w:hAnsi="Aparajita" w:cs="Aparajita"/>
          <w:sz w:val="28"/>
          <w:szCs w:val="28"/>
        </w:rPr>
        <w:t xml:space="preserve"> in cui sono indicate le misure che l’ente ha assunto e/o intende assumere per prevenire il fenomeno della corruzione. Tale scheda è completata con la indicazione del responsabile dell’adozione del provvedimento finale, del responsabile del procedimento qualora le due figure non coincidano, e con tutte le informazioni sui procedimenti richieste dal </w:t>
      </w:r>
      <w:proofErr w:type="spellStart"/>
      <w:r w:rsidRPr="00F318E8">
        <w:rPr>
          <w:rFonts w:ascii="Aparajita" w:hAnsi="Aparajita" w:cs="Aparajita"/>
          <w:sz w:val="28"/>
          <w:szCs w:val="28"/>
        </w:rPr>
        <w:t>D</w:t>
      </w:r>
      <w:r w:rsidR="00A627CB">
        <w:rPr>
          <w:rFonts w:ascii="Aparajita" w:hAnsi="Aparajita" w:cs="Aparajita"/>
          <w:sz w:val="28"/>
          <w:szCs w:val="28"/>
        </w:rPr>
        <w:t>.l</w:t>
      </w:r>
      <w:r w:rsidRPr="00F318E8">
        <w:rPr>
          <w:rFonts w:ascii="Aparajita" w:hAnsi="Aparajita" w:cs="Aparajita"/>
          <w:sz w:val="28"/>
          <w:szCs w:val="28"/>
        </w:rPr>
        <w:t>gs</w:t>
      </w:r>
      <w:proofErr w:type="spellEnd"/>
      <w:r w:rsidRPr="00F318E8">
        <w:rPr>
          <w:rFonts w:ascii="Aparajita" w:hAnsi="Aparajita" w:cs="Aparajita"/>
          <w:sz w:val="28"/>
          <w:szCs w:val="28"/>
        </w:rPr>
        <w:t xml:space="preserve"> n. 33/2013.</w:t>
      </w:r>
    </w:p>
    <w:p w14:paraId="5CC79767" w14:textId="77777777" w:rsidR="00331063" w:rsidRDefault="00331063" w:rsidP="00750344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I singoli </w:t>
      </w:r>
      <w:r>
        <w:rPr>
          <w:rFonts w:ascii="Aparajita" w:hAnsi="Aparajita" w:cs="Aparajita"/>
          <w:sz w:val="28"/>
          <w:szCs w:val="28"/>
        </w:rPr>
        <w:t>Responsabili</w:t>
      </w:r>
      <w:r w:rsidRPr="008E5DF3">
        <w:rPr>
          <w:rFonts w:ascii="Aparajita" w:hAnsi="Aparajita" w:cs="Aparajita"/>
          <w:sz w:val="28"/>
          <w:szCs w:val="28"/>
        </w:rPr>
        <w:t xml:space="preserve"> trasmettono con cadenza annuale, entro la fine del mese di ottobre, al </w:t>
      </w:r>
      <w:r>
        <w:rPr>
          <w:rFonts w:ascii="Aparajita" w:hAnsi="Aparajita" w:cs="Aparajita"/>
          <w:sz w:val="28"/>
          <w:szCs w:val="28"/>
        </w:rPr>
        <w:t>Responsabile</w:t>
      </w:r>
      <w:r w:rsidRPr="008E5DF3">
        <w:rPr>
          <w:rFonts w:ascii="Aparajita" w:hAnsi="Aparajita" w:cs="Aparajita"/>
          <w:sz w:val="28"/>
          <w:szCs w:val="28"/>
        </w:rPr>
        <w:t xml:space="preserve"> per la prevenzione della corruzione le informazioni</w:t>
      </w:r>
      <w:r>
        <w:rPr>
          <w:rFonts w:ascii="Aparajita" w:hAnsi="Aparajita" w:cs="Aparajita"/>
          <w:sz w:val="28"/>
          <w:szCs w:val="28"/>
        </w:rPr>
        <w:t>:</w:t>
      </w:r>
    </w:p>
    <w:p w14:paraId="4D1CE797" w14:textId="3238E63D" w:rsidR="009D2102" w:rsidRPr="00331063" w:rsidRDefault="00331063" w:rsidP="00331063">
      <w:pPr>
        <w:pStyle w:val="Paragrafoelenco"/>
        <w:numPr>
          <w:ilvl w:val="0"/>
          <w:numId w:val="25"/>
        </w:numPr>
        <w:spacing w:before="60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sul monitoraggio del </w:t>
      </w:r>
      <w:r w:rsidR="00133D90" w:rsidRPr="00331063">
        <w:rPr>
          <w:rFonts w:ascii="Aparajita" w:hAnsi="Aparajita" w:cs="Aparajita"/>
          <w:sz w:val="28"/>
          <w:szCs w:val="28"/>
        </w:rPr>
        <w:t>rispetto dei termini di conclusione dei procedimen</w:t>
      </w:r>
      <w:r>
        <w:rPr>
          <w:rFonts w:ascii="Aparajita" w:hAnsi="Aparajita" w:cs="Aparajita"/>
          <w:sz w:val="28"/>
          <w:szCs w:val="28"/>
        </w:rPr>
        <w:t xml:space="preserve">ti amministrativi, </w:t>
      </w:r>
      <w:r w:rsidR="00133D90" w:rsidRPr="00331063">
        <w:rPr>
          <w:rFonts w:ascii="Aparajita" w:hAnsi="Aparajita" w:cs="Aparajita"/>
          <w:sz w:val="28"/>
          <w:szCs w:val="28"/>
        </w:rPr>
        <w:t xml:space="preserve">con riferimento alla durata media ed agli scostamenti che si registrano per i singoli procedimenti rispetto alla media. </w:t>
      </w:r>
      <w:r w:rsidR="009D2102" w:rsidRPr="00331063">
        <w:rPr>
          <w:rFonts w:ascii="Aparajita" w:hAnsi="Aparajita" w:cs="Aparajita"/>
          <w:sz w:val="28"/>
          <w:szCs w:val="28"/>
        </w:rPr>
        <w:t>Il modello di tali sched</w:t>
      </w:r>
      <w:r w:rsidRPr="00331063">
        <w:rPr>
          <w:rFonts w:ascii="Aparajita" w:hAnsi="Aparajita" w:cs="Aparajita"/>
          <w:sz w:val="28"/>
          <w:szCs w:val="28"/>
        </w:rPr>
        <w:t>e è contenuto nell’allegato n. 2</w:t>
      </w:r>
      <w:r w:rsidR="00F318E8" w:rsidRPr="00331063">
        <w:rPr>
          <w:rFonts w:ascii="Aparajita" w:hAnsi="Aparajita" w:cs="Aparajita"/>
          <w:sz w:val="28"/>
          <w:szCs w:val="28"/>
        </w:rPr>
        <w:t>.</w:t>
      </w:r>
    </w:p>
    <w:p w14:paraId="000C07AE" w14:textId="208FF4FB" w:rsidR="00133D90" w:rsidRPr="00331063" w:rsidRDefault="00133D90" w:rsidP="00331063">
      <w:pPr>
        <w:pStyle w:val="Paragrafoelenco"/>
        <w:numPr>
          <w:ilvl w:val="0"/>
          <w:numId w:val="25"/>
        </w:numPr>
        <w:spacing w:before="60"/>
        <w:jc w:val="both"/>
        <w:rPr>
          <w:rFonts w:ascii="Aparajita" w:hAnsi="Aparajita" w:cs="Aparajita"/>
          <w:sz w:val="28"/>
          <w:szCs w:val="28"/>
        </w:rPr>
      </w:pPr>
      <w:r w:rsidRPr="00331063">
        <w:rPr>
          <w:rFonts w:ascii="Aparajita" w:hAnsi="Aparajita" w:cs="Aparajita"/>
          <w:sz w:val="28"/>
          <w:szCs w:val="28"/>
        </w:rPr>
        <w:t xml:space="preserve">sull’andamento delle attività a più elevato rischio di corruzione, segnalando le eventuali criticità ed avanzando proposte operative. Delle stesse il </w:t>
      </w:r>
      <w:r w:rsidR="009B669D" w:rsidRPr="00331063">
        <w:rPr>
          <w:rFonts w:ascii="Aparajita" w:hAnsi="Aparajita" w:cs="Aparajita"/>
          <w:sz w:val="28"/>
          <w:szCs w:val="28"/>
        </w:rPr>
        <w:t>Responsabile</w:t>
      </w:r>
      <w:r w:rsidRPr="00331063">
        <w:rPr>
          <w:rFonts w:ascii="Aparajita" w:hAnsi="Aparajita" w:cs="Aparajita"/>
          <w:sz w:val="28"/>
          <w:szCs w:val="28"/>
        </w:rPr>
        <w:t xml:space="preserve"> per la prevenzione della corruzione tiene conto nella adozione del proprio rapporto annuale. Il modello di tali sched</w:t>
      </w:r>
      <w:r w:rsidR="00F318E8" w:rsidRPr="00331063">
        <w:rPr>
          <w:rFonts w:ascii="Aparajita" w:hAnsi="Aparajita" w:cs="Aparajita"/>
          <w:sz w:val="28"/>
          <w:szCs w:val="28"/>
        </w:rPr>
        <w:t>e è contenuto nell’allegato n. 3</w:t>
      </w:r>
    </w:p>
    <w:p w14:paraId="296257C6" w14:textId="7D01EF28" w:rsidR="00133D90" w:rsidRPr="008E5DF3" w:rsidRDefault="00133D90" w:rsidP="00750344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lastRenderedPageBreak/>
        <w:t xml:space="preserve">Il </w:t>
      </w:r>
      <w:r w:rsidR="009B669D">
        <w:rPr>
          <w:rFonts w:ascii="Aparajita" w:hAnsi="Aparajita" w:cs="Aparajita"/>
          <w:sz w:val="28"/>
          <w:szCs w:val="28"/>
        </w:rPr>
        <w:t>Responsabile</w:t>
      </w:r>
      <w:r w:rsidRPr="008E5DF3">
        <w:rPr>
          <w:rFonts w:ascii="Aparajita" w:hAnsi="Aparajita" w:cs="Aparajita"/>
          <w:sz w:val="28"/>
          <w:szCs w:val="28"/>
        </w:rPr>
        <w:t xml:space="preserve"> per la prevenzione della corruzione verifica annualmente, anche a campione, lo svolgimento delle attività di cui al presente articolo e gli esiti concreti.</w:t>
      </w:r>
    </w:p>
    <w:p w14:paraId="1D8DE058" w14:textId="5D19ED04" w:rsidR="009D2102" w:rsidRPr="009B669D" w:rsidRDefault="006D23A7" w:rsidP="009B669D">
      <w:pPr>
        <w:pStyle w:val="Titolo1"/>
        <w:rPr>
          <w:rFonts w:ascii="Aparajita" w:eastAsia="Times New Roman" w:hAnsi="Aparajita" w:cs="Aparajita"/>
          <w:bCs w:val="0"/>
          <w:color w:val="000000"/>
        </w:rPr>
      </w:pPr>
      <w:bookmarkStart w:id="6" w:name="_Toc410888066"/>
      <w:r w:rsidRPr="009B669D">
        <w:rPr>
          <w:rFonts w:ascii="Aparajita" w:eastAsia="Times New Roman" w:hAnsi="Aparajita" w:cs="Aparajita"/>
          <w:bCs w:val="0"/>
          <w:color w:val="000000"/>
        </w:rPr>
        <w:t>ART. 6 - Obblighi di trasparenza</w:t>
      </w:r>
      <w:bookmarkEnd w:id="6"/>
    </w:p>
    <w:p w14:paraId="5F8EABFB" w14:textId="58DD6CD9" w:rsidR="009D2102" w:rsidRPr="008E5DF3" w:rsidRDefault="009D2102" w:rsidP="00B97E88">
      <w:pPr>
        <w:spacing w:before="60"/>
        <w:jc w:val="both"/>
        <w:rPr>
          <w:rFonts w:ascii="Aparajita" w:hAnsi="Aparajita" w:cs="Aparajita"/>
          <w:color w:val="000000"/>
          <w:sz w:val="28"/>
          <w:szCs w:val="28"/>
        </w:rPr>
      </w:pPr>
      <w:r w:rsidRPr="008E5DF3">
        <w:rPr>
          <w:rFonts w:ascii="Aparajita" w:hAnsi="Aparajita" w:cs="Aparajita"/>
          <w:color w:val="000000"/>
          <w:sz w:val="28"/>
          <w:szCs w:val="28"/>
        </w:rPr>
        <w:t>Tutti i provvedimenti adottati che rientrano nel</w:t>
      </w:r>
      <w:r w:rsidR="00A627CB">
        <w:rPr>
          <w:rFonts w:ascii="Aparajita" w:hAnsi="Aparajita" w:cs="Aparajita"/>
          <w:color w:val="000000"/>
          <w:sz w:val="28"/>
          <w:szCs w:val="28"/>
        </w:rPr>
        <w:t>le fattispecie di cui all’art. 4</w:t>
      </w:r>
      <w:r w:rsidRPr="008E5DF3">
        <w:rPr>
          <w:rFonts w:ascii="Aparajita" w:hAnsi="Aparajita" w:cs="Aparajita"/>
          <w:color w:val="000000"/>
          <w:sz w:val="28"/>
          <w:szCs w:val="28"/>
        </w:rPr>
        <w:t xml:space="preserve"> del presente Piano devono essere pubblicati </w:t>
      </w:r>
      <w:r w:rsidRPr="008E5DF3">
        <w:rPr>
          <w:rFonts w:ascii="Aparajita" w:hAnsi="Aparajita" w:cs="Aparajita"/>
          <w:b/>
          <w:color w:val="000000"/>
          <w:sz w:val="28"/>
          <w:szCs w:val="28"/>
        </w:rPr>
        <w:t>entro 30 giorni,</w:t>
      </w:r>
      <w:r w:rsidRPr="008E5DF3">
        <w:rPr>
          <w:rFonts w:ascii="Aparajita" w:hAnsi="Aparajita" w:cs="Aparajita"/>
          <w:color w:val="000000"/>
          <w:sz w:val="28"/>
          <w:szCs w:val="28"/>
        </w:rPr>
        <w:t xml:space="preserve"> a cura del </w:t>
      </w:r>
      <w:r w:rsidR="009B669D">
        <w:rPr>
          <w:rFonts w:ascii="Aparajita" w:hAnsi="Aparajita" w:cs="Aparajita"/>
          <w:color w:val="000000"/>
          <w:sz w:val="28"/>
          <w:szCs w:val="28"/>
        </w:rPr>
        <w:t>Responsabile d’area</w:t>
      </w:r>
      <w:r w:rsidRPr="008E5DF3">
        <w:rPr>
          <w:rFonts w:ascii="Aparajita" w:hAnsi="Aparajita" w:cs="Aparajita"/>
          <w:color w:val="000000"/>
          <w:sz w:val="28"/>
          <w:szCs w:val="28"/>
        </w:rPr>
        <w:t>, nell’apposita sezione del sito internet nella sez. Amministrazione trasparente/disposizioni generali/</w:t>
      </w:r>
      <w:r w:rsidR="00A627CB" w:rsidRPr="00A627CB">
        <w:t xml:space="preserve"> </w:t>
      </w:r>
      <w:r w:rsidR="00A627CB" w:rsidRPr="00A627CB">
        <w:rPr>
          <w:rFonts w:ascii="Aparajita" w:hAnsi="Aparajita" w:cs="Aparajita"/>
          <w:color w:val="000000"/>
          <w:sz w:val="28"/>
          <w:szCs w:val="28"/>
        </w:rPr>
        <w:t>Piano triennale per la prevenzione della corruzione</w:t>
      </w:r>
      <w:r w:rsidRPr="008E5DF3">
        <w:rPr>
          <w:rFonts w:ascii="Aparajita" w:hAnsi="Aparajita" w:cs="Aparajita"/>
          <w:color w:val="000000"/>
          <w:sz w:val="28"/>
          <w:szCs w:val="28"/>
        </w:rPr>
        <w:t>.</w:t>
      </w:r>
    </w:p>
    <w:p w14:paraId="7F689412" w14:textId="52EB4CB4" w:rsidR="009D2102" w:rsidRPr="008E5DF3" w:rsidRDefault="009D2102" w:rsidP="00B97E88">
      <w:pPr>
        <w:spacing w:before="60"/>
        <w:jc w:val="both"/>
        <w:rPr>
          <w:rFonts w:ascii="Aparajita" w:hAnsi="Aparajita" w:cs="Aparajita"/>
          <w:color w:val="000000"/>
          <w:sz w:val="28"/>
          <w:szCs w:val="28"/>
        </w:rPr>
      </w:pPr>
      <w:r w:rsidRPr="008E5DF3">
        <w:rPr>
          <w:rFonts w:ascii="Aparajita" w:hAnsi="Aparajita" w:cs="Aparajita"/>
          <w:color w:val="000000"/>
          <w:sz w:val="28"/>
          <w:szCs w:val="28"/>
        </w:rPr>
        <w:t xml:space="preserve">Il </w:t>
      </w:r>
      <w:r w:rsidR="00B97E88">
        <w:rPr>
          <w:rFonts w:ascii="Aparajita" w:hAnsi="Aparajita" w:cs="Aparajita"/>
          <w:color w:val="000000"/>
          <w:sz w:val="28"/>
          <w:szCs w:val="28"/>
        </w:rPr>
        <w:t>Segretario</w:t>
      </w:r>
      <w:r w:rsidRPr="008E5DF3">
        <w:rPr>
          <w:rFonts w:ascii="Aparajita" w:hAnsi="Aparajita" w:cs="Aparajita"/>
          <w:color w:val="000000"/>
          <w:sz w:val="28"/>
          <w:szCs w:val="28"/>
        </w:rPr>
        <w:t xml:space="preserve"> comunale vigila che la pubblicazione venga effettuata regolarmente secondo quanto stabilito dal comma precedente.</w:t>
      </w:r>
    </w:p>
    <w:p w14:paraId="6A057936" w14:textId="77777777" w:rsidR="009D2102" w:rsidRPr="008E5DF3" w:rsidRDefault="009D2102" w:rsidP="00B97E88">
      <w:pPr>
        <w:spacing w:before="60"/>
        <w:jc w:val="both"/>
        <w:rPr>
          <w:rFonts w:ascii="Aparajita" w:hAnsi="Aparajita" w:cs="Aparajita"/>
          <w:color w:val="000000"/>
          <w:sz w:val="28"/>
          <w:szCs w:val="28"/>
        </w:rPr>
      </w:pPr>
      <w:r w:rsidRPr="008E5DF3">
        <w:rPr>
          <w:rFonts w:ascii="Aparajita" w:hAnsi="Aparajita" w:cs="Aparajita"/>
          <w:color w:val="000000"/>
          <w:sz w:val="28"/>
          <w:szCs w:val="28"/>
        </w:rPr>
        <w:t>Nel sito internet deve essere pubblicato: il numero e la data del provvedimento, l’oggetto, il soggetto in favore del quale è rilasciato, la durata e l’importo se si tratta di contratto o affidamento di lavoro, servizi e forniture.</w:t>
      </w:r>
    </w:p>
    <w:p w14:paraId="219EB473" w14:textId="0BB7A76D" w:rsidR="009D2102" w:rsidRPr="009B669D" w:rsidRDefault="006D23A7" w:rsidP="009B669D">
      <w:pPr>
        <w:pStyle w:val="Titolo1"/>
        <w:rPr>
          <w:rFonts w:ascii="Aparajita" w:eastAsia="Times New Roman" w:hAnsi="Aparajita" w:cs="Aparajita"/>
          <w:bCs w:val="0"/>
          <w:color w:val="000000"/>
        </w:rPr>
      </w:pPr>
      <w:bookmarkStart w:id="7" w:name="_Toc410888067"/>
      <w:r w:rsidRPr="009B669D">
        <w:rPr>
          <w:rFonts w:ascii="Aparajita" w:eastAsia="Times New Roman" w:hAnsi="Aparajita" w:cs="Aparajita"/>
          <w:bCs w:val="0"/>
          <w:color w:val="000000"/>
        </w:rPr>
        <w:t>ART. 7 - Tutela dei dipendenti che segnalano illegittimità</w:t>
      </w:r>
      <w:bookmarkEnd w:id="7"/>
    </w:p>
    <w:p w14:paraId="431234BC" w14:textId="77777777" w:rsidR="009D2102" w:rsidRPr="008E5DF3" w:rsidRDefault="009D2102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>La identità personale dei dipendenti che segnalano episodi di illegittimità non viene resa nota, fatti salvi i casi in cui ciò è espressamente previsto dalla normativa.</w:t>
      </w:r>
    </w:p>
    <w:p w14:paraId="2C7DDE99" w14:textId="77777777" w:rsidR="009D2102" w:rsidRPr="008E5DF3" w:rsidRDefault="009D2102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>Gli spostamenti ad altre attività di tali dipendenti deve essere adeguatamente motivata e non deve essere connessa, neppure in forma indiretta, alle denunce presentate.</w:t>
      </w:r>
    </w:p>
    <w:p w14:paraId="73D1664D" w14:textId="77777777" w:rsidR="009D2102" w:rsidRPr="008E5DF3" w:rsidRDefault="009D2102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>I dipendenti che segnalano episodi di illegittimità devono essere tutelati dall’ente rispetto ad ogni forma di mobbing.</w:t>
      </w:r>
    </w:p>
    <w:p w14:paraId="22472F9E" w14:textId="5CDB0E07" w:rsidR="00AC5662" w:rsidRPr="009B669D" w:rsidRDefault="006D23A7" w:rsidP="009B669D">
      <w:pPr>
        <w:pStyle w:val="Titolo1"/>
        <w:rPr>
          <w:rFonts w:ascii="Aparajita" w:eastAsia="Times New Roman" w:hAnsi="Aparajita" w:cs="Aparajita"/>
          <w:bCs w:val="0"/>
          <w:color w:val="000000"/>
        </w:rPr>
      </w:pPr>
      <w:bookmarkStart w:id="8" w:name="_Toc410888068"/>
      <w:r w:rsidRPr="009B669D">
        <w:rPr>
          <w:rFonts w:ascii="Aparajita" w:eastAsia="Times New Roman" w:hAnsi="Aparajita" w:cs="Aparajita"/>
          <w:bCs w:val="0"/>
          <w:color w:val="000000"/>
        </w:rPr>
        <w:t>ART 8 -</w:t>
      </w:r>
      <w:r w:rsidR="00AC5662" w:rsidRPr="009B669D">
        <w:rPr>
          <w:rFonts w:ascii="Aparajita" w:eastAsia="Times New Roman" w:hAnsi="Aparajita" w:cs="Aparajita"/>
          <w:bCs w:val="0"/>
          <w:color w:val="000000"/>
        </w:rPr>
        <w:t xml:space="preserve"> Rotazione degli incarichi</w:t>
      </w:r>
      <w:bookmarkEnd w:id="8"/>
    </w:p>
    <w:p w14:paraId="1FFA7E5E" w14:textId="66DF85EF" w:rsidR="00AC5662" w:rsidRPr="006D23A7" w:rsidRDefault="00AC5662" w:rsidP="00B97E88">
      <w:pPr>
        <w:spacing w:before="60"/>
        <w:jc w:val="both"/>
        <w:rPr>
          <w:rFonts w:ascii="Aparajita" w:hAnsi="Aparajita" w:cs="Aparajita"/>
          <w:color w:val="000000"/>
          <w:sz w:val="28"/>
          <w:szCs w:val="28"/>
        </w:rPr>
      </w:pPr>
      <w:r w:rsidRPr="006D23A7">
        <w:rPr>
          <w:rFonts w:ascii="Aparajita" w:hAnsi="Aparajita" w:cs="Aparajita"/>
          <w:color w:val="000000"/>
          <w:sz w:val="28"/>
          <w:szCs w:val="28"/>
        </w:rPr>
        <w:t xml:space="preserve">Il </w:t>
      </w:r>
      <w:r w:rsidR="00B97E88">
        <w:rPr>
          <w:rFonts w:ascii="Aparajita" w:hAnsi="Aparajita" w:cs="Aparajita"/>
          <w:color w:val="000000"/>
          <w:sz w:val="28"/>
          <w:szCs w:val="28"/>
        </w:rPr>
        <w:t>Segretario</w:t>
      </w:r>
      <w:r w:rsidRPr="006D23A7">
        <w:rPr>
          <w:rFonts w:ascii="Aparajita" w:hAnsi="Aparajita" w:cs="Aparajita"/>
          <w:color w:val="000000"/>
          <w:sz w:val="28"/>
          <w:szCs w:val="28"/>
        </w:rPr>
        <w:t xml:space="preserve"> comunale concorda con i </w:t>
      </w:r>
      <w:r w:rsidR="00B97E88">
        <w:rPr>
          <w:rFonts w:ascii="Aparajita" w:hAnsi="Aparajita" w:cs="Aparajita"/>
          <w:color w:val="000000"/>
          <w:sz w:val="28"/>
          <w:szCs w:val="28"/>
        </w:rPr>
        <w:t>responsabili</w:t>
      </w:r>
      <w:r w:rsidRPr="006D23A7">
        <w:rPr>
          <w:rFonts w:ascii="Aparajita" w:hAnsi="Aparajita" w:cs="Aparajita"/>
          <w:color w:val="000000"/>
          <w:sz w:val="28"/>
          <w:szCs w:val="28"/>
        </w:rPr>
        <w:t xml:space="preserve"> </w:t>
      </w:r>
      <w:r w:rsidR="00B97E88">
        <w:rPr>
          <w:rFonts w:ascii="Aparajita" w:hAnsi="Aparajita" w:cs="Aparajita"/>
          <w:color w:val="000000"/>
          <w:sz w:val="28"/>
          <w:szCs w:val="28"/>
        </w:rPr>
        <w:t>d’area</w:t>
      </w:r>
      <w:r w:rsidRPr="006D23A7">
        <w:rPr>
          <w:rFonts w:ascii="Aparajita" w:hAnsi="Aparajita" w:cs="Aparajita"/>
          <w:color w:val="000000"/>
          <w:sz w:val="28"/>
          <w:szCs w:val="28"/>
        </w:rPr>
        <w:t xml:space="preserve"> la rotazione, ove possibile, con cadenza di norma triennale, dei dipendenti coinvolti nell’istruttoria o nel rilascio dei provvedimenti .</w:t>
      </w:r>
    </w:p>
    <w:p w14:paraId="67CE97F0" w14:textId="77777777" w:rsidR="00AC5662" w:rsidRPr="006D23A7" w:rsidRDefault="00AC5662" w:rsidP="00B97E88">
      <w:pPr>
        <w:spacing w:before="60"/>
        <w:jc w:val="both"/>
        <w:rPr>
          <w:rFonts w:ascii="Aparajita" w:hAnsi="Aparajita" w:cs="Aparajita"/>
          <w:color w:val="000000"/>
          <w:sz w:val="28"/>
          <w:szCs w:val="28"/>
        </w:rPr>
      </w:pPr>
      <w:r w:rsidRPr="006D23A7">
        <w:rPr>
          <w:rFonts w:ascii="Aparajita" w:hAnsi="Aparajita" w:cs="Aparajita"/>
          <w:color w:val="000000"/>
          <w:sz w:val="28"/>
          <w:szCs w:val="28"/>
        </w:rPr>
        <w:t>Tuttavia, la dotazione organica dell’ente è limitata e non consente, di fatto, l’applicazione concreta del criterio della rotazione: infatti non esistono figure professionali perfettamente fungibili all’interno dell’ente.</w:t>
      </w:r>
    </w:p>
    <w:p w14:paraId="0E16C9E9" w14:textId="77777777" w:rsidR="007E4C29" w:rsidRPr="006D23A7" w:rsidRDefault="00AC5662" w:rsidP="00B97E88">
      <w:pPr>
        <w:spacing w:before="60"/>
        <w:jc w:val="both"/>
        <w:rPr>
          <w:rFonts w:ascii="Aparajita" w:hAnsi="Aparajita" w:cs="Aparajita"/>
          <w:color w:val="000000"/>
          <w:sz w:val="28"/>
          <w:szCs w:val="28"/>
        </w:rPr>
      </w:pPr>
      <w:r w:rsidRPr="006D23A7">
        <w:rPr>
          <w:rFonts w:ascii="Aparajita" w:hAnsi="Aparajita" w:cs="Aparajita"/>
          <w:color w:val="000000"/>
          <w:sz w:val="28"/>
          <w:szCs w:val="28"/>
        </w:rPr>
        <w:t>Nelle more della ricerca di soluzioni idonee, i dipendenti continuano ad essere utilizzati nelle stesse attività.</w:t>
      </w:r>
    </w:p>
    <w:p w14:paraId="7B60AEA9" w14:textId="6D22EC67" w:rsidR="009D2102" w:rsidRPr="009B669D" w:rsidRDefault="006D23A7" w:rsidP="009B669D">
      <w:pPr>
        <w:pStyle w:val="Titolo1"/>
        <w:rPr>
          <w:rFonts w:ascii="Aparajita" w:eastAsia="Times New Roman" w:hAnsi="Aparajita" w:cs="Aparajita"/>
          <w:bCs w:val="0"/>
          <w:color w:val="000000"/>
        </w:rPr>
      </w:pPr>
      <w:bookmarkStart w:id="9" w:name="_Toc410888069"/>
      <w:r w:rsidRPr="009B669D">
        <w:rPr>
          <w:rFonts w:ascii="Aparajita" w:eastAsia="Times New Roman" w:hAnsi="Aparajita" w:cs="Aparajita"/>
          <w:bCs w:val="0"/>
          <w:color w:val="000000"/>
        </w:rPr>
        <w:t xml:space="preserve">ART. </w:t>
      </w:r>
      <w:r w:rsidR="009D2102" w:rsidRPr="009B669D">
        <w:rPr>
          <w:rFonts w:ascii="Aparajita" w:eastAsia="Times New Roman" w:hAnsi="Aparajita" w:cs="Aparajita"/>
          <w:bCs w:val="0"/>
          <w:color w:val="000000"/>
        </w:rPr>
        <w:t>9</w:t>
      </w:r>
      <w:r w:rsidRPr="009B669D">
        <w:rPr>
          <w:rFonts w:ascii="Aparajita" w:eastAsia="Times New Roman" w:hAnsi="Aparajita" w:cs="Aparajita"/>
          <w:bCs w:val="0"/>
          <w:color w:val="000000"/>
        </w:rPr>
        <w:t xml:space="preserve"> -</w:t>
      </w:r>
      <w:r w:rsidR="009D2102" w:rsidRPr="009B669D">
        <w:rPr>
          <w:rFonts w:ascii="Aparajita" w:eastAsia="Times New Roman" w:hAnsi="Aparajita" w:cs="Aparajita"/>
          <w:bCs w:val="0"/>
          <w:color w:val="000000"/>
        </w:rPr>
        <w:t xml:space="preserve"> I </w:t>
      </w:r>
      <w:r w:rsidR="00B97E88" w:rsidRPr="009B669D">
        <w:rPr>
          <w:rFonts w:ascii="Aparajita" w:eastAsia="Times New Roman" w:hAnsi="Aparajita" w:cs="Aparajita"/>
          <w:bCs w:val="0"/>
          <w:color w:val="000000"/>
        </w:rPr>
        <w:t>responsabili</w:t>
      </w:r>
      <w:r w:rsidR="009D2102" w:rsidRPr="009B669D">
        <w:rPr>
          <w:rFonts w:ascii="Aparajita" w:eastAsia="Times New Roman" w:hAnsi="Aparajita" w:cs="Aparajita"/>
          <w:bCs w:val="0"/>
          <w:color w:val="000000"/>
        </w:rPr>
        <w:t xml:space="preserve"> e i dipendenti</w:t>
      </w:r>
      <w:bookmarkEnd w:id="9"/>
    </w:p>
    <w:p w14:paraId="39D1C38E" w14:textId="341ECF1E" w:rsidR="009D2102" w:rsidRPr="008E5DF3" w:rsidRDefault="009D2102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I </w:t>
      </w:r>
      <w:r w:rsidR="00B97E88">
        <w:rPr>
          <w:rFonts w:ascii="Aparajita" w:hAnsi="Aparajita" w:cs="Aparajita"/>
          <w:sz w:val="28"/>
          <w:szCs w:val="28"/>
        </w:rPr>
        <w:t>Responsabili</w:t>
      </w:r>
      <w:r w:rsidRPr="008E5DF3">
        <w:rPr>
          <w:rFonts w:ascii="Aparajita" w:hAnsi="Aparajita" w:cs="Aparajita"/>
          <w:sz w:val="28"/>
          <w:szCs w:val="28"/>
        </w:rPr>
        <w:t xml:space="preserve"> ed i dipendenti devono astenersi, ai sensi dell'art. 6-bis della Legge n. 241/1990 e del DPR n. 62/2013, in caso di conflitto di interessi, anche potenziale, segnalando tempestivamente per i dipendenti </w:t>
      </w:r>
      <w:r w:rsidRPr="008E5DF3">
        <w:rPr>
          <w:rFonts w:ascii="Aparajita" w:hAnsi="Aparajita" w:cs="Aparajita"/>
          <w:sz w:val="28"/>
          <w:szCs w:val="28"/>
        </w:rPr>
        <w:lastRenderedPageBreak/>
        <w:t xml:space="preserve">al proprio </w:t>
      </w:r>
      <w:r w:rsidR="009B669D">
        <w:rPr>
          <w:rFonts w:ascii="Aparajita" w:hAnsi="Aparajita" w:cs="Aparajita"/>
          <w:sz w:val="28"/>
          <w:szCs w:val="28"/>
        </w:rPr>
        <w:t>responsabile</w:t>
      </w:r>
      <w:r w:rsidRPr="008E5DF3">
        <w:rPr>
          <w:rFonts w:ascii="Aparajita" w:hAnsi="Aparajita" w:cs="Aparajita"/>
          <w:sz w:val="28"/>
          <w:szCs w:val="28"/>
        </w:rPr>
        <w:t xml:space="preserve"> e per i </w:t>
      </w:r>
      <w:r w:rsidR="00B97E88">
        <w:rPr>
          <w:rFonts w:ascii="Aparajita" w:hAnsi="Aparajita" w:cs="Aparajita"/>
          <w:sz w:val="28"/>
          <w:szCs w:val="28"/>
        </w:rPr>
        <w:t>Responsabili</w:t>
      </w:r>
      <w:r w:rsidR="009B669D">
        <w:rPr>
          <w:rFonts w:ascii="Aparajita" w:hAnsi="Aparajita" w:cs="Aparajita"/>
          <w:sz w:val="28"/>
          <w:szCs w:val="28"/>
        </w:rPr>
        <w:t xml:space="preserve"> d’area</w:t>
      </w:r>
      <w:r w:rsidRPr="008E5DF3">
        <w:rPr>
          <w:rFonts w:ascii="Aparajita" w:hAnsi="Aparajita" w:cs="Aparajita"/>
          <w:sz w:val="28"/>
          <w:szCs w:val="28"/>
        </w:rPr>
        <w:t xml:space="preserve"> al </w:t>
      </w:r>
      <w:r w:rsidR="009B669D">
        <w:rPr>
          <w:rFonts w:ascii="Aparajita" w:hAnsi="Aparajita" w:cs="Aparajita"/>
          <w:sz w:val="28"/>
          <w:szCs w:val="28"/>
        </w:rPr>
        <w:t>Responsabile</w:t>
      </w:r>
      <w:r w:rsidRPr="008E5DF3">
        <w:rPr>
          <w:rFonts w:ascii="Aparajita" w:hAnsi="Aparajita" w:cs="Aparajita"/>
          <w:sz w:val="28"/>
          <w:szCs w:val="28"/>
        </w:rPr>
        <w:t xml:space="preserve"> della prevenzione della corruzione ogni situazione di conflitto, anche potenziale.</w:t>
      </w:r>
    </w:p>
    <w:p w14:paraId="3F47E638" w14:textId="324280A9" w:rsidR="009D2102" w:rsidRPr="008E5DF3" w:rsidRDefault="009D2102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I </w:t>
      </w:r>
      <w:r w:rsidR="00B97E88">
        <w:rPr>
          <w:rFonts w:ascii="Aparajita" w:hAnsi="Aparajita" w:cs="Aparajita"/>
          <w:sz w:val="28"/>
          <w:szCs w:val="28"/>
        </w:rPr>
        <w:t>Responsabili</w:t>
      </w:r>
      <w:r w:rsidRPr="008E5DF3">
        <w:rPr>
          <w:rFonts w:ascii="Aparajita" w:hAnsi="Aparajita" w:cs="Aparajita"/>
          <w:sz w:val="28"/>
          <w:szCs w:val="28"/>
        </w:rPr>
        <w:t xml:space="preserve"> provvedono al monitoraggio del rispetto dei tempi procedimentali e alla tempestiva eliminazione delle anomalie, così come previsto dall’art. 5.</w:t>
      </w:r>
    </w:p>
    <w:p w14:paraId="4457BEB2" w14:textId="466581E3" w:rsidR="009D2102" w:rsidRPr="008E5DF3" w:rsidRDefault="009D2102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Essi informano tempestivamente il </w:t>
      </w:r>
      <w:r w:rsidR="009B669D">
        <w:rPr>
          <w:rFonts w:ascii="Aparajita" w:hAnsi="Aparajita" w:cs="Aparajita"/>
          <w:sz w:val="28"/>
          <w:szCs w:val="28"/>
        </w:rPr>
        <w:t>Responsabile</w:t>
      </w:r>
      <w:r w:rsidRPr="008E5DF3">
        <w:rPr>
          <w:rFonts w:ascii="Aparajita" w:hAnsi="Aparajita" w:cs="Aparajita"/>
          <w:sz w:val="28"/>
          <w:szCs w:val="28"/>
        </w:rPr>
        <w:t xml:space="preserve"> della prevenzione della corruzione in merito al mancato rispetto dei tempi procedimentali e di qualsiasi altra anomalia accertata costituente la mancata attuazione del presente piano, adottando le azioni necessarie per eliminarle oppure proponendo al </w:t>
      </w:r>
      <w:r w:rsidR="009B669D">
        <w:rPr>
          <w:rFonts w:ascii="Aparajita" w:hAnsi="Aparajita" w:cs="Aparajita"/>
          <w:sz w:val="28"/>
          <w:szCs w:val="28"/>
        </w:rPr>
        <w:t>Responsabile</w:t>
      </w:r>
      <w:r w:rsidRPr="008E5DF3">
        <w:rPr>
          <w:rFonts w:ascii="Aparajita" w:hAnsi="Aparajita" w:cs="Aparajita"/>
          <w:sz w:val="28"/>
          <w:szCs w:val="28"/>
        </w:rPr>
        <w:t>, le azioni sopra citate ove non rientrino nella competenza normativa, esclusiva e tassativa dirigenziale.</w:t>
      </w:r>
    </w:p>
    <w:p w14:paraId="753B9006" w14:textId="025551B2" w:rsidR="009D2102" w:rsidRPr="008E5DF3" w:rsidRDefault="009D2102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I </w:t>
      </w:r>
      <w:r w:rsidR="00B97E88">
        <w:rPr>
          <w:rFonts w:ascii="Aparajita" w:hAnsi="Aparajita" w:cs="Aparajita"/>
          <w:sz w:val="28"/>
          <w:szCs w:val="28"/>
        </w:rPr>
        <w:t>responsabili</w:t>
      </w:r>
      <w:r w:rsidRPr="008E5DF3">
        <w:rPr>
          <w:rFonts w:ascii="Aparajita" w:hAnsi="Aparajita" w:cs="Aparajita"/>
          <w:sz w:val="28"/>
          <w:szCs w:val="28"/>
        </w:rPr>
        <w:t xml:space="preserve"> monitorano, anche con controlli sorteggiati a campione tra i dipendenti adibiti alle attività a rischio di corruzione, i rapporti aventi maggior valore economico tra l'amministrazione e i soggetti che con la stessa stipulano contratti o che sono interessati a procedimenti di autorizzazione, concessione o erogazione di vantaggi economici di qualunque genere, anche verificando eventuali relazioni di parentela o affinità sussistenti tra i titolari, gli amministratori, i soci e i dipendenti degli stessi soggetti e i dirigenti e i dipendenti dell'amministrazione. </w:t>
      </w:r>
    </w:p>
    <w:p w14:paraId="09111C76" w14:textId="65334ECF" w:rsidR="009D2102" w:rsidRPr="008E5DF3" w:rsidRDefault="009D2102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Presentano una relazione periodica al </w:t>
      </w:r>
      <w:r w:rsidR="009B669D">
        <w:rPr>
          <w:rFonts w:ascii="Aparajita" w:hAnsi="Aparajita" w:cs="Aparajita"/>
          <w:sz w:val="28"/>
          <w:szCs w:val="28"/>
        </w:rPr>
        <w:t>Responsabile</w:t>
      </w:r>
      <w:r w:rsidRPr="008E5DF3">
        <w:rPr>
          <w:rFonts w:ascii="Aparajita" w:hAnsi="Aparajita" w:cs="Aparajita"/>
          <w:sz w:val="28"/>
          <w:szCs w:val="28"/>
        </w:rPr>
        <w:t xml:space="preserve"> della prevenzione della corruzione </w:t>
      </w:r>
      <w:r w:rsidRPr="008E5DF3">
        <w:rPr>
          <w:rFonts w:ascii="Aparajita" w:hAnsi="Aparajita" w:cs="Aparajita"/>
          <w:sz w:val="28"/>
          <w:szCs w:val="28"/>
          <w:u w:val="single"/>
        </w:rPr>
        <w:t>entro il 31 ottobre di ogni anno, utilizzando la scheda allegata al presente Piano.</w:t>
      </w:r>
    </w:p>
    <w:p w14:paraId="707D8C18" w14:textId="0FCEA240" w:rsidR="009D2102" w:rsidRPr="008E5DF3" w:rsidRDefault="009D2102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I </w:t>
      </w:r>
      <w:r w:rsidR="00B97E88">
        <w:rPr>
          <w:rFonts w:ascii="Aparajita" w:hAnsi="Aparajita" w:cs="Aparajita"/>
          <w:sz w:val="28"/>
          <w:szCs w:val="28"/>
        </w:rPr>
        <w:t>responsabili</w:t>
      </w:r>
      <w:r w:rsidRPr="008E5DF3">
        <w:rPr>
          <w:rFonts w:ascii="Aparajita" w:hAnsi="Aparajita" w:cs="Aparajita"/>
          <w:sz w:val="28"/>
          <w:szCs w:val="28"/>
        </w:rPr>
        <w:t xml:space="preserve"> adottano le seguenti misure:</w:t>
      </w:r>
    </w:p>
    <w:p w14:paraId="1B745B86" w14:textId="77777777" w:rsidR="009D2102" w:rsidRPr="008E5DF3" w:rsidRDefault="009D2102" w:rsidP="00B97E88">
      <w:pPr>
        <w:pStyle w:val="Paragrafoelenco1"/>
        <w:numPr>
          <w:ilvl w:val="0"/>
          <w:numId w:val="20"/>
        </w:numPr>
        <w:spacing w:before="60"/>
        <w:jc w:val="both"/>
        <w:rPr>
          <w:rFonts w:ascii="Aparajita" w:hAnsi="Aparajita" w:cs="Aparajita"/>
          <w:i/>
          <w:sz w:val="28"/>
          <w:szCs w:val="28"/>
        </w:rPr>
      </w:pPr>
      <w:r w:rsidRPr="008E5DF3">
        <w:rPr>
          <w:rFonts w:ascii="Aparajita" w:hAnsi="Aparajita" w:cs="Aparajita"/>
          <w:i/>
          <w:sz w:val="28"/>
          <w:szCs w:val="28"/>
        </w:rPr>
        <w:t>verifica a campione delle dichiarazioni sostitutive di certificazione e di atto notorio rese ai sensi degli artt. 46-49 del D.P.R. n. 445/2000;</w:t>
      </w:r>
    </w:p>
    <w:p w14:paraId="59E7DF3F" w14:textId="77777777" w:rsidR="009D2102" w:rsidRPr="008E5DF3" w:rsidRDefault="009D2102" w:rsidP="00B97E88">
      <w:pPr>
        <w:pStyle w:val="Paragrafoelenco1"/>
        <w:numPr>
          <w:ilvl w:val="0"/>
          <w:numId w:val="20"/>
        </w:numPr>
        <w:spacing w:before="60"/>
        <w:jc w:val="both"/>
        <w:rPr>
          <w:rFonts w:ascii="Aparajita" w:hAnsi="Aparajita" w:cs="Aparajita"/>
          <w:i/>
          <w:sz w:val="28"/>
          <w:szCs w:val="28"/>
        </w:rPr>
      </w:pPr>
      <w:r w:rsidRPr="008E5DF3">
        <w:rPr>
          <w:rFonts w:ascii="Aparajita" w:hAnsi="Aparajita" w:cs="Aparajita"/>
          <w:i/>
          <w:sz w:val="28"/>
          <w:szCs w:val="28"/>
        </w:rPr>
        <w:t>promozione di accordi con enti e autorità per l’accesso alle banche dati, anche ai fini del controllo di cui sopra;</w:t>
      </w:r>
    </w:p>
    <w:p w14:paraId="2F6C5D3D" w14:textId="77777777" w:rsidR="009D2102" w:rsidRPr="008E5DF3" w:rsidRDefault="009D2102" w:rsidP="00B97E88">
      <w:pPr>
        <w:pStyle w:val="Paragrafoelenco1"/>
        <w:numPr>
          <w:ilvl w:val="0"/>
          <w:numId w:val="20"/>
        </w:numPr>
        <w:spacing w:before="60"/>
        <w:jc w:val="both"/>
        <w:rPr>
          <w:rFonts w:ascii="Aparajita" w:hAnsi="Aparajita" w:cs="Aparajita"/>
          <w:i/>
          <w:sz w:val="28"/>
          <w:szCs w:val="28"/>
        </w:rPr>
      </w:pPr>
      <w:r w:rsidRPr="008E5DF3">
        <w:rPr>
          <w:rFonts w:ascii="Aparajita" w:hAnsi="Aparajita" w:cs="Aparajita"/>
          <w:i/>
          <w:sz w:val="28"/>
          <w:szCs w:val="28"/>
        </w:rPr>
        <w:t>strutturazione di canali di ascolto dell’utenza e delle categorie al fine di raccogliere suggerimenti, proposte e segnalazioni di illecito, utilizzando strumenti telematici;</w:t>
      </w:r>
    </w:p>
    <w:p w14:paraId="6B41AF78" w14:textId="77777777" w:rsidR="009D2102" w:rsidRPr="008E5DF3" w:rsidRDefault="009D2102" w:rsidP="00B97E88">
      <w:pPr>
        <w:pStyle w:val="Paragrafoelenco1"/>
        <w:numPr>
          <w:ilvl w:val="0"/>
          <w:numId w:val="20"/>
        </w:numPr>
        <w:spacing w:before="60"/>
        <w:jc w:val="both"/>
        <w:rPr>
          <w:rFonts w:ascii="Aparajita" w:hAnsi="Aparajita" w:cs="Aparajita"/>
          <w:i/>
          <w:sz w:val="28"/>
          <w:szCs w:val="28"/>
        </w:rPr>
      </w:pPr>
      <w:r w:rsidRPr="008E5DF3">
        <w:rPr>
          <w:rFonts w:ascii="Aparajita" w:hAnsi="Aparajita" w:cs="Aparajita"/>
          <w:i/>
          <w:sz w:val="28"/>
          <w:szCs w:val="28"/>
        </w:rPr>
        <w:t>svolgimento di incontri periodici tra dipendenti per finalità di aggiornamento sull’attività, circolazione delle informazioni e confronto sulle soluzioni gestionali;</w:t>
      </w:r>
    </w:p>
    <w:p w14:paraId="51F58548" w14:textId="77777777" w:rsidR="009D2102" w:rsidRPr="008E5DF3" w:rsidRDefault="009D2102" w:rsidP="00B97E88">
      <w:pPr>
        <w:pStyle w:val="Paragrafoelenco1"/>
        <w:numPr>
          <w:ilvl w:val="0"/>
          <w:numId w:val="20"/>
        </w:numPr>
        <w:spacing w:before="60"/>
        <w:jc w:val="both"/>
        <w:rPr>
          <w:rFonts w:ascii="Aparajita" w:hAnsi="Aparajita" w:cs="Aparajita"/>
          <w:i/>
          <w:sz w:val="28"/>
          <w:szCs w:val="28"/>
        </w:rPr>
      </w:pPr>
      <w:r w:rsidRPr="008E5DF3">
        <w:rPr>
          <w:rFonts w:ascii="Aparajita" w:hAnsi="Aparajita" w:cs="Aparajita"/>
          <w:i/>
          <w:sz w:val="28"/>
          <w:szCs w:val="28"/>
        </w:rPr>
        <w:t>regolazione dell’istruttoria dei procedimenti amministrativi e dei processi mediante circolari e direttive interne;</w:t>
      </w:r>
    </w:p>
    <w:p w14:paraId="5306EA34" w14:textId="77777777" w:rsidR="009D2102" w:rsidRPr="008E5DF3" w:rsidRDefault="009D2102" w:rsidP="00B97E88">
      <w:pPr>
        <w:pStyle w:val="Paragrafoelenco1"/>
        <w:numPr>
          <w:ilvl w:val="0"/>
          <w:numId w:val="20"/>
        </w:numPr>
        <w:spacing w:before="60"/>
        <w:jc w:val="both"/>
        <w:rPr>
          <w:rFonts w:ascii="Aparajita" w:hAnsi="Aparajita" w:cs="Aparajita"/>
          <w:i/>
          <w:sz w:val="28"/>
          <w:szCs w:val="28"/>
        </w:rPr>
      </w:pPr>
      <w:r w:rsidRPr="008E5DF3">
        <w:rPr>
          <w:rFonts w:ascii="Aparajita" w:hAnsi="Aparajita" w:cs="Aparajita"/>
          <w:i/>
          <w:sz w:val="28"/>
          <w:szCs w:val="28"/>
        </w:rPr>
        <w:t>attivazione di controlli specifici, anche ex post, su processi lavorativi critici ed esposti a rischio corruzione;</w:t>
      </w:r>
    </w:p>
    <w:p w14:paraId="4B53BEEE" w14:textId="77777777" w:rsidR="009D2102" w:rsidRPr="008E5DF3" w:rsidRDefault="009D2102" w:rsidP="00B97E88">
      <w:pPr>
        <w:pStyle w:val="Paragrafoelenco1"/>
        <w:numPr>
          <w:ilvl w:val="0"/>
          <w:numId w:val="20"/>
        </w:numPr>
        <w:spacing w:before="60"/>
        <w:jc w:val="both"/>
        <w:rPr>
          <w:rFonts w:ascii="Aparajita" w:hAnsi="Aparajita" w:cs="Aparajita"/>
          <w:i/>
          <w:sz w:val="28"/>
          <w:szCs w:val="28"/>
        </w:rPr>
      </w:pPr>
      <w:r w:rsidRPr="008E5DF3">
        <w:rPr>
          <w:rFonts w:ascii="Aparajita" w:hAnsi="Aparajita" w:cs="Aparajita"/>
          <w:i/>
          <w:sz w:val="28"/>
          <w:szCs w:val="28"/>
        </w:rPr>
        <w:t>aggiornamento della mappa dei procedimenti con pubblicazione sul sito delle informazioni e della modulistica necessari;</w:t>
      </w:r>
    </w:p>
    <w:p w14:paraId="66D09BD5" w14:textId="77777777" w:rsidR="009D2102" w:rsidRPr="008E5DF3" w:rsidRDefault="009D2102" w:rsidP="00B97E88">
      <w:pPr>
        <w:pStyle w:val="Paragrafoelenco1"/>
        <w:numPr>
          <w:ilvl w:val="0"/>
          <w:numId w:val="20"/>
        </w:numPr>
        <w:spacing w:before="60"/>
        <w:jc w:val="both"/>
        <w:rPr>
          <w:rFonts w:ascii="Aparajita" w:hAnsi="Aparajita" w:cs="Aparajita"/>
          <w:i/>
          <w:sz w:val="28"/>
          <w:szCs w:val="28"/>
        </w:rPr>
      </w:pPr>
      <w:r w:rsidRPr="008E5DF3">
        <w:rPr>
          <w:rFonts w:ascii="Aparajita" w:hAnsi="Aparajita" w:cs="Aparajita"/>
          <w:i/>
          <w:sz w:val="28"/>
          <w:szCs w:val="28"/>
        </w:rPr>
        <w:t>rispetto dell’ordine cronologico di protocollo delle istanze, dando disposizioni in merito;</w:t>
      </w:r>
    </w:p>
    <w:p w14:paraId="6BF71F61" w14:textId="77777777" w:rsidR="009D2102" w:rsidRPr="008E5DF3" w:rsidRDefault="009D2102" w:rsidP="00B97E88">
      <w:pPr>
        <w:pStyle w:val="Paragrafoelenco1"/>
        <w:numPr>
          <w:ilvl w:val="0"/>
          <w:numId w:val="20"/>
        </w:numPr>
        <w:spacing w:before="60"/>
        <w:jc w:val="both"/>
        <w:rPr>
          <w:rFonts w:ascii="Aparajita" w:hAnsi="Aparajita" w:cs="Aparajita"/>
          <w:i/>
          <w:sz w:val="28"/>
          <w:szCs w:val="28"/>
        </w:rPr>
      </w:pPr>
      <w:r w:rsidRPr="008E5DF3">
        <w:rPr>
          <w:rFonts w:ascii="Aparajita" w:hAnsi="Aparajita" w:cs="Aparajita"/>
          <w:i/>
          <w:sz w:val="28"/>
          <w:szCs w:val="28"/>
        </w:rPr>
        <w:t>redazione degli atti in modo chiaro e comprensibile con un linguaggio semplice, dando disposizioni in merito;</w:t>
      </w:r>
    </w:p>
    <w:p w14:paraId="027BC6C0" w14:textId="2EBC8718" w:rsidR="009D2102" w:rsidRPr="008E5DF3" w:rsidRDefault="009D2102" w:rsidP="00B97E88">
      <w:pPr>
        <w:pStyle w:val="Paragrafoelenco1"/>
        <w:numPr>
          <w:ilvl w:val="0"/>
          <w:numId w:val="20"/>
        </w:numPr>
        <w:spacing w:before="60"/>
        <w:jc w:val="both"/>
        <w:rPr>
          <w:rFonts w:ascii="Aparajita" w:hAnsi="Aparajita" w:cs="Aparajita"/>
          <w:i/>
          <w:sz w:val="28"/>
          <w:szCs w:val="28"/>
        </w:rPr>
      </w:pPr>
      <w:r w:rsidRPr="008E5DF3">
        <w:rPr>
          <w:rFonts w:ascii="Aparajita" w:hAnsi="Aparajita" w:cs="Aparajita"/>
          <w:i/>
          <w:sz w:val="28"/>
          <w:szCs w:val="28"/>
        </w:rPr>
        <w:t>adozione delle soluzioni possibili per favorire l’accesso on line ai servizi con la possibilità per l’utenza di monitorare lo stato di attuazione dei procedimenti</w:t>
      </w:r>
      <w:r w:rsidR="00B97E88">
        <w:rPr>
          <w:rFonts w:ascii="Aparajita" w:hAnsi="Aparajita" w:cs="Aparajita"/>
          <w:i/>
          <w:sz w:val="28"/>
          <w:szCs w:val="28"/>
        </w:rPr>
        <w:t>;</w:t>
      </w:r>
    </w:p>
    <w:p w14:paraId="1EAB1763" w14:textId="77777777" w:rsidR="009D2102" w:rsidRPr="008E5DF3" w:rsidRDefault="009D2102" w:rsidP="00B97E88">
      <w:pPr>
        <w:pStyle w:val="Paragrafoelenco1"/>
        <w:numPr>
          <w:ilvl w:val="0"/>
          <w:numId w:val="20"/>
        </w:numPr>
        <w:spacing w:before="60"/>
        <w:jc w:val="both"/>
        <w:rPr>
          <w:rFonts w:ascii="Aparajita" w:hAnsi="Aparajita" w:cs="Aparajita"/>
          <w:i/>
          <w:sz w:val="28"/>
          <w:szCs w:val="28"/>
        </w:rPr>
      </w:pPr>
      <w:r w:rsidRPr="008E5DF3">
        <w:rPr>
          <w:rFonts w:ascii="Aparajita" w:hAnsi="Aparajita" w:cs="Aparajita"/>
          <w:i/>
          <w:sz w:val="28"/>
          <w:szCs w:val="28"/>
        </w:rPr>
        <w:lastRenderedPageBreak/>
        <w:t>attivazione di controlli specifici sulla utilizzazione da parte di soggetti che svolgono attività per conto dell’ente di dipendenti cessati dal servizio, anche attraverso la predisposizione di una apposita autodichiarazione o l’inserimento di una clausola nei contratti.</w:t>
      </w:r>
    </w:p>
    <w:p w14:paraId="24ACE7D0" w14:textId="1CFC7DBA" w:rsidR="009D2102" w:rsidRPr="008E5DF3" w:rsidRDefault="009D2102" w:rsidP="00B97E88">
      <w:pPr>
        <w:pStyle w:val="Paragrafoelenco1"/>
        <w:spacing w:before="60"/>
        <w:ind w:left="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Gli esiti delle attività e dei controlli di cui sopra sono trasmessi al </w:t>
      </w:r>
      <w:r w:rsidR="009B669D">
        <w:rPr>
          <w:rFonts w:ascii="Aparajita" w:hAnsi="Aparajita" w:cs="Aparajita"/>
          <w:sz w:val="28"/>
          <w:szCs w:val="28"/>
        </w:rPr>
        <w:t>Responsabile</w:t>
      </w:r>
      <w:r w:rsidRPr="008E5DF3">
        <w:rPr>
          <w:rFonts w:ascii="Aparajita" w:hAnsi="Aparajita" w:cs="Aparajita"/>
          <w:sz w:val="28"/>
          <w:szCs w:val="28"/>
        </w:rPr>
        <w:t xml:space="preserve"> per la prevenzione della corruzione</w:t>
      </w:r>
      <w:r w:rsidR="009B669D">
        <w:rPr>
          <w:rFonts w:ascii="Aparajita" w:hAnsi="Aparajita" w:cs="Aparajita"/>
          <w:sz w:val="28"/>
          <w:szCs w:val="28"/>
        </w:rPr>
        <w:t>.</w:t>
      </w:r>
    </w:p>
    <w:p w14:paraId="1845EEE8" w14:textId="77777777" w:rsidR="009D2102" w:rsidRPr="008E5DF3" w:rsidRDefault="009D2102" w:rsidP="00B97E88">
      <w:pPr>
        <w:pStyle w:val="Paragrafoelenco1"/>
        <w:spacing w:before="60"/>
        <w:ind w:left="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>I processi e le attività previsti dal presente piano triennale sono inseriti negli strumenti del ciclo della performance, in qualità di obiettivi e indicatori.</w:t>
      </w:r>
    </w:p>
    <w:p w14:paraId="4DEAF3AD" w14:textId="3E8E1F58" w:rsidR="009D2102" w:rsidRPr="008E5DF3" w:rsidRDefault="009D2102" w:rsidP="00B97E88">
      <w:pPr>
        <w:pStyle w:val="Paragrafoelenco1"/>
        <w:spacing w:before="60"/>
        <w:ind w:left="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Il </w:t>
      </w:r>
      <w:r w:rsidR="009B669D">
        <w:rPr>
          <w:rFonts w:ascii="Aparajita" w:hAnsi="Aparajita" w:cs="Aparajita"/>
          <w:sz w:val="28"/>
          <w:szCs w:val="28"/>
        </w:rPr>
        <w:t>Responsabile</w:t>
      </w:r>
      <w:r w:rsidRPr="008E5DF3">
        <w:rPr>
          <w:rFonts w:ascii="Aparajita" w:hAnsi="Aparajita" w:cs="Aparajita"/>
          <w:sz w:val="28"/>
          <w:szCs w:val="28"/>
        </w:rPr>
        <w:t xml:space="preserve"> </w:t>
      </w:r>
      <w:r w:rsidR="009B669D" w:rsidRPr="008E5DF3">
        <w:rPr>
          <w:rFonts w:ascii="Aparajita" w:hAnsi="Aparajita" w:cs="Aparajita"/>
          <w:sz w:val="28"/>
          <w:szCs w:val="28"/>
        </w:rPr>
        <w:t>per la prevenzione della corruzione</w:t>
      </w:r>
      <w:r w:rsidRPr="008E5DF3">
        <w:rPr>
          <w:rFonts w:ascii="Aparajita" w:hAnsi="Aparajita" w:cs="Aparajita"/>
          <w:sz w:val="28"/>
          <w:szCs w:val="28"/>
        </w:rPr>
        <w:t xml:space="preserve"> verifica a campione l’applicazione di tali misure.</w:t>
      </w:r>
    </w:p>
    <w:p w14:paraId="51AAAEEC" w14:textId="2981BCD0" w:rsidR="005715F2" w:rsidRPr="009B669D" w:rsidRDefault="006D23A7" w:rsidP="009B669D">
      <w:pPr>
        <w:pStyle w:val="Titolo1"/>
        <w:rPr>
          <w:rFonts w:ascii="Aparajita" w:eastAsia="Times New Roman" w:hAnsi="Aparajita" w:cs="Aparajita"/>
          <w:bCs w:val="0"/>
          <w:color w:val="000000"/>
        </w:rPr>
      </w:pPr>
      <w:bookmarkStart w:id="10" w:name="_Toc410888070"/>
      <w:r w:rsidRPr="009B669D">
        <w:rPr>
          <w:rFonts w:ascii="Aparajita" w:eastAsia="Times New Roman" w:hAnsi="Aparajita" w:cs="Aparajita"/>
          <w:bCs w:val="0"/>
          <w:color w:val="000000"/>
        </w:rPr>
        <w:t xml:space="preserve">ART </w:t>
      </w:r>
      <w:r w:rsidR="000C1C9B" w:rsidRPr="009B669D">
        <w:rPr>
          <w:rFonts w:ascii="Aparajita" w:eastAsia="Times New Roman" w:hAnsi="Aparajita" w:cs="Aparajita"/>
          <w:bCs w:val="0"/>
          <w:color w:val="000000"/>
        </w:rPr>
        <w:t>10</w:t>
      </w:r>
      <w:r w:rsidRPr="009B669D">
        <w:rPr>
          <w:rFonts w:ascii="Aparajita" w:eastAsia="Times New Roman" w:hAnsi="Aparajita" w:cs="Aparajita"/>
          <w:bCs w:val="0"/>
          <w:color w:val="000000"/>
        </w:rPr>
        <w:t xml:space="preserve"> - Il nucleo di valutazione</w:t>
      </w:r>
      <w:bookmarkEnd w:id="10"/>
      <w:r w:rsidRPr="009B669D">
        <w:rPr>
          <w:rFonts w:ascii="Aparajita" w:eastAsia="Times New Roman" w:hAnsi="Aparajita" w:cs="Aparajita"/>
          <w:bCs w:val="0"/>
          <w:color w:val="000000"/>
        </w:rPr>
        <w:t xml:space="preserve"> </w:t>
      </w:r>
    </w:p>
    <w:p w14:paraId="1C057A04" w14:textId="7C1FF67D" w:rsidR="005715F2" w:rsidRPr="008E5DF3" w:rsidRDefault="000C1C9B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>Il Nucleo di Valutazione</w:t>
      </w:r>
      <w:r w:rsidR="000963A3" w:rsidRPr="008E5DF3">
        <w:rPr>
          <w:rFonts w:ascii="Aparajita" w:hAnsi="Aparajita" w:cs="Aparajita"/>
          <w:sz w:val="28"/>
          <w:szCs w:val="28"/>
        </w:rPr>
        <w:t xml:space="preserve"> </w:t>
      </w:r>
      <w:r w:rsidR="00AC5662" w:rsidRPr="008E5DF3">
        <w:rPr>
          <w:rFonts w:ascii="Aparajita" w:hAnsi="Aparajita" w:cs="Aparajita"/>
          <w:sz w:val="28"/>
          <w:szCs w:val="28"/>
        </w:rPr>
        <w:t>s</w:t>
      </w:r>
      <w:r w:rsidR="000963A3" w:rsidRPr="008E5DF3">
        <w:rPr>
          <w:rFonts w:ascii="Aparajita" w:hAnsi="Aparajita" w:cs="Aparajita"/>
          <w:sz w:val="28"/>
          <w:szCs w:val="28"/>
        </w:rPr>
        <w:t>upporta</w:t>
      </w:r>
      <w:r w:rsidR="00FB3981" w:rsidRPr="008E5DF3">
        <w:rPr>
          <w:rFonts w:ascii="Aparajita" w:hAnsi="Aparajita" w:cs="Aparajita"/>
          <w:sz w:val="28"/>
          <w:szCs w:val="28"/>
        </w:rPr>
        <w:t>, attraverso la verifica del rispetto dei vincoli previsti dal presente piano ed attraverso le attività aggiuntive richieste dall’ente,</w:t>
      </w:r>
      <w:r w:rsidR="000963A3" w:rsidRPr="008E5DF3">
        <w:rPr>
          <w:rFonts w:ascii="Aparajita" w:hAnsi="Aparajita" w:cs="Aparajita"/>
          <w:sz w:val="28"/>
          <w:szCs w:val="28"/>
        </w:rPr>
        <w:t xml:space="preserve"> il </w:t>
      </w:r>
      <w:r w:rsidR="009B669D">
        <w:rPr>
          <w:rFonts w:ascii="Aparajita" w:hAnsi="Aparajita" w:cs="Aparajita"/>
          <w:sz w:val="28"/>
          <w:szCs w:val="28"/>
        </w:rPr>
        <w:t>Responsabile</w:t>
      </w:r>
      <w:r w:rsidR="000963A3" w:rsidRPr="008E5DF3">
        <w:rPr>
          <w:rFonts w:ascii="Aparajita" w:hAnsi="Aparajita" w:cs="Aparajita"/>
          <w:sz w:val="28"/>
          <w:szCs w:val="28"/>
        </w:rPr>
        <w:t xml:space="preserve"> </w:t>
      </w:r>
      <w:r w:rsidR="009B669D" w:rsidRPr="008E5DF3">
        <w:rPr>
          <w:rFonts w:ascii="Aparajita" w:hAnsi="Aparajita" w:cs="Aparajita"/>
          <w:sz w:val="28"/>
          <w:szCs w:val="28"/>
        </w:rPr>
        <w:t>per la prevenzione della corruzione</w:t>
      </w:r>
      <w:r w:rsidR="000963A3" w:rsidRPr="008E5DF3">
        <w:rPr>
          <w:rFonts w:ascii="Aparajita" w:hAnsi="Aparajita" w:cs="Aparajita"/>
          <w:sz w:val="28"/>
          <w:szCs w:val="28"/>
        </w:rPr>
        <w:t xml:space="preserve"> nella </w:t>
      </w:r>
      <w:r w:rsidR="005715F2" w:rsidRPr="008E5DF3">
        <w:rPr>
          <w:rFonts w:ascii="Aparajita" w:hAnsi="Aparajita" w:cs="Aparajita"/>
          <w:sz w:val="28"/>
          <w:szCs w:val="28"/>
        </w:rPr>
        <w:t xml:space="preserve">verifica </w:t>
      </w:r>
      <w:r w:rsidR="000963A3" w:rsidRPr="008E5DF3">
        <w:rPr>
          <w:rFonts w:ascii="Aparajita" w:hAnsi="Aparajita" w:cs="Aparajita"/>
          <w:sz w:val="28"/>
          <w:szCs w:val="28"/>
        </w:rPr>
        <w:t>del</w:t>
      </w:r>
      <w:r w:rsidR="005715F2" w:rsidRPr="008E5DF3">
        <w:rPr>
          <w:rFonts w:ascii="Aparajita" w:hAnsi="Aparajita" w:cs="Aparajita"/>
          <w:sz w:val="28"/>
          <w:szCs w:val="28"/>
        </w:rPr>
        <w:t xml:space="preserve">la corretta applicazione del presente piano di prevenzione della corruzione da parte dei </w:t>
      </w:r>
      <w:r w:rsidR="00B97E88">
        <w:rPr>
          <w:rFonts w:ascii="Aparajita" w:hAnsi="Aparajita" w:cs="Aparajita"/>
          <w:sz w:val="28"/>
          <w:szCs w:val="28"/>
        </w:rPr>
        <w:t>responsabili</w:t>
      </w:r>
      <w:r w:rsidR="005715F2" w:rsidRPr="008E5DF3">
        <w:rPr>
          <w:rFonts w:ascii="Aparajita" w:hAnsi="Aparajita" w:cs="Aparajita"/>
          <w:sz w:val="28"/>
          <w:szCs w:val="28"/>
        </w:rPr>
        <w:t>.</w:t>
      </w:r>
    </w:p>
    <w:p w14:paraId="19269C9C" w14:textId="68ECF0D3" w:rsidR="005715F2" w:rsidRPr="008E5DF3" w:rsidRDefault="000963A3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In particolare, nella valutazione </w:t>
      </w:r>
      <w:r w:rsidR="00114932" w:rsidRPr="008E5DF3">
        <w:rPr>
          <w:rFonts w:ascii="Aparajita" w:hAnsi="Aparajita" w:cs="Aparajita"/>
          <w:sz w:val="28"/>
          <w:szCs w:val="28"/>
        </w:rPr>
        <w:t xml:space="preserve">annuale </w:t>
      </w:r>
      <w:r w:rsidRPr="008E5DF3">
        <w:rPr>
          <w:rFonts w:ascii="Aparajita" w:hAnsi="Aparajita" w:cs="Aparajita"/>
          <w:sz w:val="28"/>
          <w:szCs w:val="28"/>
        </w:rPr>
        <w:t>ai fini dell</w:t>
      </w:r>
      <w:r w:rsidR="005715F2" w:rsidRPr="008E5DF3">
        <w:rPr>
          <w:rFonts w:ascii="Aparajita" w:hAnsi="Aparajita" w:cs="Aparajita"/>
          <w:sz w:val="28"/>
          <w:szCs w:val="28"/>
        </w:rPr>
        <w:t>a corresponsione della retribu</w:t>
      </w:r>
      <w:r w:rsidR="00B97E88">
        <w:rPr>
          <w:rFonts w:ascii="Aparajita" w:hAnsi="Aparajita" w:cs="Aparajita"/>
          <w:sz w:val="28"/>
          <w:szCs w:val="28"/>
        </w:rPr>
        <w:t>zione di risultato</w:t>
      </w:r>
      <w:r w:rsidR="005715F2" w:rsidRPr="008E5DF3">
        <w:rPr>
          <w:rFonts w:ascii="Aparajita" w:hAnsi="Aparajita" w:cs="Aparajita"/>
          <w:sz w:val="28"/>
          <w:szCs w:val="28"/>
        </w:rPr>
        <w:t xml:space="preserve"> ai </w:t>
      </w:r>
      <w:r w:rsidR="00B97E88">
        <w:rPr>
          <w:rFonts w:ascii="Aparajita" w:hAnsi="Aparajita" w:cs="Aparajita"/>
          <w:sz w:val="28"/>
          <w:szCs w:val="28"/>
        </w:rPr>
        <w:t>responsabili</w:t>
      </w:r>
      <w:r w:rsidR="005715F2" w:rsidRPr="008E5DF3">
        <w:rPr>
          <w:rFonts w:ascii="Aparajita" w:hAnsi="Aparajita" w:cs="Aparajita"/>
          <w:sz w:val="28"/>
          <w:szCs w:val="28"/>
        </w:rPr>
        <w:t xml:space="preserve"> d</w:t>
      </w:r>
      <w:r w:rsidR="00B97E88">
        <w:rPr>
          <w:rFonts w:ascii="Aparajita" w:hAnsi="Aparajita" w:cs="Aparajita"/>
          <w:sz w:val="28"/>
          <w:szCs w:val="28"/>
        </w:rPr>
        <w:t>’area e al Segretario comunale</w:t>
      </w:r>
      <w:r w:rsidR="005715F2" w:rsidRPr="008E5DF3">
        <w:rPr>
          <w:rFonts w:ascii="Aparajita" w:hAnsi="Aparajita" w:cs="Aparajita"/>
          <w:sz w:val="28"/>
          <w:szCs w:val="28"/>
        </w:rPr>
        <w:t xml:space="preserve"> nella qualità di </w:t>
      </w:r>
      <w:r w:rsidR="009B669D">
        <w:rPr>
          <w:rFonts w:ascii="Aparajita" w:hAnsi="Aparajita" w:cs="Aparajita"/>
          <w:sz w:val="28"/>
          <w:szCs w:val="28"/>
        </w:rPr>
        <w:t>Responsabile</w:t>
      </w:r>
      <w:r w:rsidR="005715F2" w:rsidRPr="008E5DF3">
        <w:rPr>
          <w:rFonts w:ascii="Aparajita" w:hAnsi="Aparajita" w:cs="Aparajita"/>
          <w:sz w:val="28"/>
          <w:szCs w:val="28"/>
        </w:rPr>
        <w:t xml:space="preserve"> della prevenzione della corruzione, con riferimento alle rispettive competenze, </w:t>
      </w:r>
      <w:r w:rsidRPr="008E5DF3">
        <w:rPr>
          <w:rFonts w:ascii="Aparajita" w:hAnsi="Aparajita" w:cs="Aparajita"/>
          <w:sz w:val="28"/>
          <w:szCs w:val="28"/>
        </w:rPr>
        <w:t>si tiene conto della</w:t>
      </w:r>
      <w:r w:rsidR="005715F2" w:rsidRPr="008E5DF3">
        <w:rPr>
          <w:rFonts w:ascii="Aparajita" w:hAnsi="Aparajita" w:cs="Aparajita"/>
          <w:sz w:val="28"/>
          <w:szCs w:val="28"/>
        </w:rPr>
        <w:t xml:space="preserve"> attuazione del piano triennale della prevenzione della corruzione</w:t>
      </w:r>
      <w:r w:rsidR="00FB3981" w:rsidRPr="008E5DF3">
        <w:rPr>
          <w:rFonts w:ascii="Aparajita" w:hAnsi="Aparajita" w:cs="Aparajita"/>
          <w:sz w:val="28"/>
          <w:szCs w:val="28"/>
        </w:rPr>
        <w:t>, nonché del piano per la trasparenza</w:t>
      </w:r>
      <w:r w:rsidR="005715F2" w:rsidRPr="008E5DF3">
        <w:rPr>
          <w:rFonts w:ascii="Aparajita" w:hAnsi="Aparajita" w:cs="Aparajita"/>
          <w:sz w:val="28"/>
          <w:szCs w:val="28"/>
        </w:rPr>
        <w:t xml:space="preserve"> dell'anno di riferimento.</w:t>
      </w:r>
    </w:p>
    <w:p w14:paraId="7D29B9BA" w14:textId="580B976F" w:rsidR="00114932" w:rsidRPr="008E5DF3" w:rsidRDefault="00114932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>Possono essere richieste da parte dell’ente ulteriori attività al Nucleo di Valutazione.</w:t>
      </w:r>
    </w:p>
    <w:p w14:paraId="321B8CB7" w14:textId="31761FF8" w:rsidR="00F7185C" w:rsidRPr="009B669D" w:rsidRDefault="006D23A7" w:rsidP="009B669D">
      <w:pPr>
        <w:pStyle w:val="Titolo1"/>
        <w:rPr>
          <w:rFonts w:ascii="Aparajita" w:eastAsia="Times New Roman" w:hAnsi="Aparajita" w:cs="Aparajita"/>
          <w:bCs w:val="0"/>
          <w:color w:val="000000"/>
        </w:rPr>
      </w:pPr>
      <w:bookmarkStart w:id="11" w:name="_Toc410888071"/>
      <w:r w:rsidRPr="009B669D">
        <w:rPr>
          <w:rFonts w:ascii="Aparajita" w:eastAsia="Times New Roman" w:hAnsi="Aparajita" w:cs="Aparajita"/>
          <w:bCs w:val="0"/>
          <w:color w:val="000000"/>
        </w:rPr>
        <w:t>ART 11 -</w:t>
      </w:r>
      <w:r w:rsidR="005715F2" w:rsidRPr="009B669D">
        <w:rPr>
          <w:rFonts w:ascii="Aparajita" w:eastAsia="Times New Roman" w:hAnsi="Aparajita" w:cs="Aparajita"/>
          <w:bCs w:val="0"/>
          <w:color w:val="000000"/>
        </w:rPr>
        <w:t xml:space="preserve"> </w:t>
      </w:r>
      <w:r w:rsidR="00F7185C" w:rsidRPr="009B669D">
        <w:rPr>
          <w:rFonts w:ascii="Aparajita" w:eastAsia="Times New Roman" w:hAnsi="Aparajita" w:cs="Aparajita"/>
          <w:bCs w:val="0"/>
          <w:color w:val="000000"/>
        </w:rPr>
        <w:t xml:space="preserve">I </w:t>
      </w:r>
      <w:r w:rsidRPr="009B669D">
        <w:rPr>
          <w:rFonts w:ascii="Aparajita" w:eastAsia="Times New Roman" w:hAnsi="Aparajita" w:cs="Aparajita"/>
          <w:bCs w:val="0"/>
          <w:color w:val="000000"/>
        </w:rPr>
        <w:t>referenti</w:t>
      </w:r>
      <w:bookmarkEnd w:id="11"/>
    </w:p>
    <w:p w14:paraId="64D60556" w14:textId="2DD1D12B" w:rsidR="00B97E88" w:rsidRDefault="00AC5662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Per ogni singola area il </w:t>
      </w:r>
      <w:r w:rsidR="009B669D">
        <w:rPr>
          <w:rFonts w:ascii="Aparajita" w:hAnsi="Aparajita" w:cs="Aparajita"/>
          <w:sz w:val="28"/>
          <w:szCs w:val="28"/>
        </w:rPr>
        <w:t>Responsabile</w:t>
      </w:r>
      <w:r w:rsidR="00F7185C" w:rsidRPr="008E5DF3">
        <w:rPr>
          <w:rFonts w:ascii="Aparajita" w:hAnsi="Aparajita" w:cs="Aparajita"/>
          <w:sz w:val="28"/>
          <w:szCs w:val="28"/>
        </w:rPr>
        <w:t xml:space="preserve"> individua in se stesso o in un dipendente</w:t>
      </w:r>
      <w:r w:rsidR="00F2311D">
        <w:rPr>
          <w:rFonts w:ascii="Aparajita" w:hAnsi="Aparajita" w:cs="Aparajita"/>
          <w:sz w:val="28"/>
          <w:szCs w:val="28"/>
        </w:rPr>
        <w:t>,</w:t>
      </w:r>
      <w:r w:rsidR="00F7185C" w:rsidRPr="008E5DF3">
        <w:rPr>
          <w:rFonts w:ascii="Aparajita" w:hAnsi="Aparajita" w:cs="Aparajita"/>
          <w:sz w:val="28"/>
          <w:szCs w:val="28"/>
        </w:rPr>
        <w:t xml:space="preserve"> avente un profilo professionale idoneo</w:t>
      </w:r>
      <w:r w:rsidR="00F2311D">
        <w:rPr>
          <w:rFonts w:ascii="Aparajita" w:hAnsi="Aparajita" w:cs="Aparajita"/>
          <w:sz w:val="28"/>
          <w:szCs w:val="28"/>
        </w:rPr>
        <w:t>,</w:t>
      </w:r>
      <w:r w:rsidR="00F7185C" w:rsidRPr="008E5DF3">
        <w:rPr>
          <w:rFonts w:ascii="Aparajita" w:hAnsi="Aparajita" w:cs="Aparajita"/>
          <w:sz w:val="28"/>
          <w:szCs w:val="28"/>
        </w:rPr>
        <w:t xml:space="preserve"> un referente per la prevenzione della corruzione.</w:t>
      </w:r>
    </w:p>
    <w:p w14:paraId="211F316B" w14:textId="019791AF" w:rsidR="00F7185C" w:rsidRPr="008E5DF3" w:rsidRDefault="00F7185C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>I referenti:</w:t>
      </w:r>
    </w:p>
    <w:p w14:paraId="53C83D12" w14:textId="6EA3DCC7" w:rsidR="00F7185C" w:rsidRPr="00B97E88" w:rsidRDefault="00F7185C" w:rsidP="00B97E8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before="60"/>
        <w:jc w:val="both"/>
        <w:rPr>
          <w:rFonts w:ascii="Aparajita" w:hAnsi="Aparajita" w:cs="Aparajita"/>
          <w:sz w:val="28"/>
          <w:szCs w:val="28"/>
        </w:rPr>
      </w:pPr>
      <w:r w:rsidRPr="00B97E88">
        <w:rPr>
          <w:rFonts w:ascii="Aparajita" w:hAnsi="Aparajita" w:cs="Aparajita"/>
          <w:sz w:val="28"/>
          <w:szCs w:val="28"/>
        </w:rPr>
        <w:t>concorrono alla definizione di misure idonee a prevenire e contrastare i fenomeni di corruzione e a controllarne il rispetto da parte dei dipendenti del settore;</w:t>
      </w:r>
    </w:p>
    <w:p w14:paraId="60036DD0" w14:textId="4AFE1544" w:rsidR="00F7185C" w:rsidRPr="00B97E88" w:rsidRDefault="00F7185C" w:rsidP="00B97E8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before="60"/>
        <w:jc w:val="both"/>
        <w:rPr>
          <w:rFonts w:ascii="Aparajita" w:hAnsi="Aparajita" w:cs="Aparajita"/>
          <w:sz w:val="28"/>
          <w:szCs w:val="28"/>
        </w:rPr>
      </w:pPr>
      <w:r w:rsidRPr="00B97E88">
        <w:rPr>
          <w:rFonts w:ascii="Aparajita" w:hAnsi="Aparajita" w:cs="Aparajita"/>
          <w:sz w:val="28"/>
          <w:szCs w:val="28"/>
        </w:rPr>
        <w:t>forniscono le informazioni richieste dal soggetto competente per l’individuazione delle attività nell’ambito delle quali è più elevato il rischio corruzione e formulano specifiche proposte volte alla prevenzione del rischio medesimo;</w:t>
      </w:r>
    </w:p>
    <w:p w14:paraId="13E2238F" w14:textId="76F4BC63" w:rsidR="00F7185C" w:rsidRPr="00B97E88" w:rsidRDefault="00F7185C" w:rsidP="00B97E8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before="60"/>
        <w:jc w:val="both"/>
        <w:rPr>
          <w:rFonts w:ascii="Aparajita" w:hAnsi="Aparajita" w:cs="Aparajita"/>
          <w:sz w:val="28"/>
          <w:szCs w:val="28"/>
        </w:rPr>
      </w:pPr>
      <w:r w:rsidRPr="00B97E88">
        <w:rPr>
          <w:rFonts w:ascii="Aparajita" w:hAnsi="Aparajita" w:cs="Aparajita"/>
          <w:sz w:val="28"/>
          <w:szCs w:val="28"/>
        </w:rPr>
        <w:t>provvedono al monitoraggio delle attività nell’ambito delle quali è più elevato il rischio corruzione svolte nel settore, disponendo, con provvedimento moti</w:t>
      </w:r>
      <w:r w:rsidR="009B669D">
        <w:rPr>
          <w:rFonts w:ascii="Aparajita" w:hAnsi="Aparajita" w:cs="Aparajita"/>
          <w:sz w:val="28"/>
          <w:szCs w:val="28"/>
        </w:rPr>
        <w:t>vato, o proponendo al Responsabile</w:t>
      </w:r>
      <w:r w:rsidRPr="00B97E88">
        <w:rPr>
          <w:rFonts w:ascii="Aparajita" w:hAnsi="Aparajita" w:cs="Aparajita"/>
          <w:sz w:val="28"/>
          <w:szCs w:val="28"/>
        </w:rPr>
        <w:t xml:space="preserve"> la rotazione del personale nei casi di avvio di procedimenti penali o disciplinari per condotte di natura corruttiva.</w:t>
      </w:r>
    </w:p>
    <w:p w14:paraId="25248C77" w14:textId="533C9780" w:rsidR="003476C2" w:rsidRPr="009B669D" w:rsidRDefault="00B97E88" w:rsidP="009B669D">
      <w:pPr>
        <w:pStyle w:val="Titolo1"/>
        <w:rPr>
          <w:rFonts w:ascii="Aparajita" w:eastAsia="Times New Roman" w:hAnsi="Aparajita" w:cs="Aparajita"/>
          <w:bCs w:val="0"/>
          <w:color w:val="000000"/>
        </w:rPr>
      </w:pPr>
      <w:bookmarkStart w:id="12" w:name="_Toc410888072"/>
      <w:r w:rsidRPr="009B669D">
        <w:rPr>
          <w:rFonts w:ascii="Aparajita" w:eastAsia="Times New Roman" w:hAnsi="Aparajita" w:cs="Aparajita"/>
          <w:bCs w:val="0"/>
          <w:color w:val="000000"/>
        </w:rPr>
        <w:lastRenderedPageBreak/>
        <w:t>ART 12 - Formazione del personale</w:t>
      </w:r>
      <w:bookmarkEnd w:id="12"/>
    </w:p>
    <w:p w14:paraId="062D7605" w14:textId="3144A6FD" w:rsidR="003476C2" w:rsidRPr="008E5DF3" w:rsidRDefault="003476C2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Al fine di garantire la formazione e l’aggiornamento dei </w:t>
      </w:r>
      <w:r w:rsidR="00B97E88">
        <w:rPr>
          <w:rFonts w:ascii="Aparajita" w:hAnsi="Aparajita" w:cs="Aparajita"/>
          <w:sz w:val="28"/>
          <w:szCs w:val="28"/>
        </w:rPr>
        <w:t>responsabili</w:t>
      </w:r>
      <w:r w:rsidRPr="008E5DF3">
        <w:rPr>
          <w:rFonts w:ascii="Aparajita" w:hAnsi="Aparajita" w:cs="Aparajita"/>
          <w:sz w:val="28"/>
          <w:szCs w:val="28"/>
        </w:rPr>
        <w:t xml:space="preserve"> e del personale viene adottato annualmente, nell’ambito del piano della formazione, uno specifico programma.</w:t>
      </w:r>
    </w:p>
    <w:p w14:paraId="6066CCBB" w14:textId="29F07B07" w:rsidR="003476C2" w:rsidRPr="008E5DF3" w:rsidRDefault="003476C2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>Nel corso del 2015 saranno svolte in particolare le seguenti attività: l’applicazione del piano anticorruzione, l’applicazione delle norme sulla trasparenza;</w:t>
      </w:r>
    </w:p>
    <w:p w14:paraId="45D7519A" w14:textId="73EED7A2" w:rsidR="003476C2" w:rsidRPr="008E5DF3" w:rsidRDefault="003476C2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>Nel corso degli anni 2016 e 2017 verranno effettuate attività di formazione e</w:t>
      </w:r>
      <w:r w:rsidR="00B97E88">
        <w:rPr>
          <w:rFonts w:ascii="Aparajita" w:hAnsi="Aparajita" w:cs="Aparajita"/>
          <w:sz w:val="28"/>
          <w:szCs w:val="28"/>
        </w:rPr>
        <w:t>d aggiornamento per i responsabili</w:t>
      </w:r>
      <w:r w:rsidRPr="008E5DF3">
        <w:rPr>
          <w:rFonts w:ascii="Aparajita" w:hAnsi="Aparajita" w:cs="Aparajita"/>
          <w:sz w:val="28"/>
          <w:szCs w:val="28"/>
        </w:rPr>
        <w:t xml:space="preserve"> e per i dipendenti utilizzati nella attività a più elevato rischio di corruzione tese ad offrire strumenti di supporto nell’applicazione delle disposizioni per la prevenzione della corruzione.</w:t>
      </w:r>
    </w:p>
    <w:p w14:paraId="5826A212" w14:textId="77777777" w:rsidR="00A627CB" w:rsidRPr="008E5DF3" w:rsidRDefault="00A627CB" w:rsidP="00A627CB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C73F17">
        <w:rPr>
          <w:rFonts w:ascii="Aparajita" w:hAnsi="Aparajita" w:cs="Aparajita"/>
          <w:sz w:val="28"/>
          <w:szCs w:val="28"/>
        </w:rPr>
        <w:t>I costi per l’attività di formazione relativa alla prevenzione della corruzione si aggiungono al tetto del 50% della spesa per la formazione sostenuta nel 2009, stante il carattere obbligatorio di questa attività.</w:t>
      </w:r>
    </w:p>
    <w:p w14:paraId="74C0CADA" w14:textId="557BECDD" w:rsidR="00572C2D" w:rsidRPr="008E5DF3" w:rsidRDefault="00572C2D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Il </w:t>
      </w:r>
      <w:r w:rsidR="009B669D">
        <w:rPr>
          <w:rFonts w:ascii="Aparajita" w:hAnsi="Aparajita" w:cs="Aparajita"/>
          <w:sz w:val="28"/>
          <w:szCs w:val="28"/>
        </w:rPr>
        <w:t>Responsabile</w:t>
      </w:r>
      <w:r w:rsidRPr="008E5DF3">
        <w:rPr>
          <w:rFonts w:ascii="Aparajita" w:hAnsi="Aparajita" w:cs="Aparajita"/>
          <w:sz w:val="28"/>
          <w:szCs w:val="28"/>
        </w:rPr>
        <w:t xml:space="preserve"> per la prevenzione della corruzione sovrintende alla programmazione delle attività di formazione di cui al presente comma, alla individuazione dei soggetti impegnati ed alla verifica dei suoi risultati effettivi.</w:t>
      </w:r>
    </w:p>
    <w:p w14:paraId="4FFC1D9A" w14:textId="5C038A7D" w:rsidR="00334B5D" w:rsidRPr="009B669D" w:rsidRDefault="00B97E88" w:rsidP="009B669D">
      <w:pPr>
        <w:pStyle w:val="Titolo1"/>
        <w:rPr>
          <w:rFonts w:ascii="Aparajita" w:eastAsia="Times New Roman" w:hAnsi="Aparajita" w:cs="Aparajita"/>
          <w:bCs w:val="0"/>
          <w:color w:val="000000"/>
        </w:rPr>
      </w:pPr>
      <w:bookmarkStart w:id="13" w:name="_Toc410888073"/>
      <w:r w:rsidRPr="009B669D">
        <w:rPr>
          <w:rFonts w:ascii="Aparajita" w:eastAsia="Times New Roman" w:hAnsi="Aparajita" w:cs="Aparajita"/>
          <w:bCs w:val="0"/>
          <w:color w:val="000000"/>
        </w:rPr>
        <w:t xml:space="preserve">ART </w:t>
      </w:r>
      <w:r w:rsidR="000C1C9B" w:rsidRPr="009B669D">
        <w:rPr>
          <w:rFonts w:ascii="Aparajita" w:eastAsia="Times New Roman" w:hAnsi="Aparajita" w:cs="Aparajita"/>
          <w:bCs w:val="0"/>
          <w:color w:val="000000"/>
        </w:rPr>
        <w:t>13</w:t>
      </w:r>
      <w:r w:rsidRPr="009B669D">
        <w:rPr>
          <w:rFonts w:ascii="Aparajita" w:eastAsia="Times New Roman" w:hAnsi="Aparajita" w:cs="Aparajita"/>
          <w:bCs w:val="0"/>
          <w:color w:val="000000"/>
        </w:rPr>
        <w:t xml:space="preserve"> -</w:t>
      </w:r>
      <w:r w:rsidR="00334B5D" w:rsidRPr="009B669D">
        <w:rPr>
          <w:rFonts w:ascii="Aparajita" w:eastAsia="Times New Roman" w:hAnsi="Aparajita" w:cs="Aparajita"/>
          <w:bCs w:val="0"/>
          <w:color w:val="000000"/>
        </w:rPr>
        <w:t xml:space="preserve"> </w:t>
      </w:r>
      <w:r w:rsidRPr="009B669D">
        <w:rPr>
          <w:rFonts w:ascii="Aparajita" w:eastAsia="Times New Roman" w:hAnsi="Aparajita" w:cs="Aparajita"/>
          <w:bCs w:val="0"/>
          <w:color w:val="000000"/>
        </w:rPr>
        <w:t>Altre disposizioni</w:t>
      </w:r>
      <w:bookmarkEnd w:id="13"/>
    </w:p>
    <w:p w14:paraId="29268363" w14:textId="77777777" w:rsidR="003916A2" w:rsidRDefault="00334B5D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>Il piano per la trasparenza (PTTI) è adottato con specifico provvedimento.</w:t>
      </w:r>
    </w:p>
    <w:p w14:paraId="16087F54" w14:textId="06DE0FEA" w:rsidR="00334B5D" w:rsidRPr="008E5DF3" w:rsidRDefault="00334B5D" w:rsidP="00B97E88">
      <w:pPr>
        <w:spacing w:before="60"/>
        <w:jc w:val="both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t xml:space="preserve">Fanno parte integrante del presente documento il PTTI, il codice per il comportamento integrativo di cui alla delibera della giunta n. </w:t>
      </w:r>
      <w:r w:rsidR="003476C2" w:rsidRPr="008E5DF3">
        <w:rPr>
          <w:rFonts w:ascii="Aparajita" w:hAnsi="Aparajita" w:cs="Aparajita"/>
          <w:sz w:val="28"/>
          <w:szCs w:val="28"/>
        </w:rPr>
        <w:t>1</w:t>
      </w:r>
      <w:r w:rsidRPr="008E5DF3">
        <w:rPr>
          <w:rFonts w:ascii="Aparajita" w:hAnsi="Aparajita" w:cs="Aparajita"/>
          <w:sz w:val="28"/>
          <w:szCs w:val="28"/>
        </w:rPr>
        <w:t xml:space="preserve"> del </w:t>
      </w:r>
      <w:r w:rsidR="003476C2" w:rsidRPr="008E5DF3">
        <w:rPr>
          <w:rFonts w:ascii="Aparajita" w:hAnsi="Aparajita" w:cs="Aparajita"/>
          <w:sz w:val="28"/>
          <w:szCs w:val="28"/>
        </w:rPr>
        <w:t xml:space="preserve">7 gennaio 2014 </w:t>
      </w:r>
      <w:r w:rsidR="007A1B9A" w:rsidRPr="008E5DF3">
        <w:rPr>
          <w:rFonts w:ascii="Aparajita" w:hAnsi="Aparajita" w:cs="Aparajita"/>
          <w:sz w:val="28"/>
          <w:szCs w:val="28"/>
        </w:rPr>
        <w:t xml:space="preserve">ed </w:t>
      </w:r>
      <w:r w:rsidRPr="008E5DF3">
        <w:rPr>
          <w:rFonts w:ascii="Aparajita" w:hAnsi="Aparajita" w:cs="Aparajita"/>
          <w:sz w:val="28"/>
          <w:szCs w:val="28"/>
        </w:rPr>
        <w:t>il regolamento per gli incarichi che possono essere svolti dai dipendenti ex articolo 53 D</w:t>
      </w:r>
      <w:r w:rsidR="00B97E88">
        <w:rPr>
          <w:rFonts w:ascii="Aparajita" w:hAnsi="Aparajita" w:cs="Aparajita"/>
          <w:sz w:val="28"/>
          <w:szCs w:val="28"/>
        </w:rPr>
        <w:t>.</w:t>
      </w:r>
      <w:r w:rsidRPr="008E5DF3">
        <w:rPr>
          <w:rFonts w:ascii="Aparajita" w:hAnsi="Aparajita" w:cs="Aparajita"/>
          <w:sz w:val="28"/>
          <w:szCs w:val="28"/>
        </w:rPr>
        <w:t xml:space="preserve">Lgs n. 165/2001 di cui alla delibera della giunta n. </w:t>
      </w:r>
      <w:r w:rsidR="003476C2" w:rsidRPr="008E5DF3">
        <w:rPr>
          <w:rFonts w:ascii="Aparajita" w:hAnsi="Aparajita" w:cs="Aparajita"/>
          <w:sz w:val="28"/>
          <w:szCs w:val="28"/>
        </w:rPr>
        <w:t>136 del 19 novembre 2008</w:t>
      </w:r>
    </w:p>
    <w:p w14:paraId="23D40A1E" w14:textId="3FDA70B5" w:rsidR="001D147D" w:rsidRPr="008E5DF3" w:rsidRDefault="001D147D" w:rsidP="00B97E88">
      <w:pPr>
        <w:spacing w:before="60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br w:type="page"/>
      </w:r>
    </w:p>
    <w:p w14:paraId="5C5B714A" w14:textId="196C4A61" w:rsidR="00E24C68" w:rsidRPr="00750344" w:rsidRDefault="009D2102" w:rsidP="00B97E88">
      <w:pPr>
        <w:spacing w:before="60"/>
        <w:rPr>
          <w:rFonts w:ascii="Aparajita" w:hAnsi="Aparajita" w:cs="Aparajita"/>
          <w:b/>
          <w:sz w:val="28"/>
          <w:szCs w:val="28"/>
        </w:rPr>
      </w:pPr>
      <w:r w:rsidRPr="00750344">
        <w:rPr>
          <w:rFonts w:ascii="Aparajita" w:hAnsi="Aparajita" w:cs="Aparajita"/>
          <w:b/>
          <w:sz w:val="28"/>
          <w:szCs w:val="28"/>
        </w:rPr>
        <w:lastRenderedPageBreak/>
        <w:t>ALLEGATO 1</w:t>
      </w:r>
    </w:p>
    <w:p w14:paraId="3B160597" w14:textId="77777777" w:rsidR="00E24C68" w:rsidRDefault="00E24C68" w:rsidP="00B97E88">
      <w:pPr>
        <w:spacing w:before="60"/>
        <w:rPr>
          <w:rFonts w:ascii="Aparajita" w:hAnsi="Aparajita" w:cs="Aparajita"/>
          <w:b/>
          <w:sz w:val="28"/>
          <w:szCs w:val="28"/>
        </w:rPr>
      </w:pPr>
      <w:r w:rsidRPr="00A627CB">
        <w:rPr>
          <w:rFonts w:ascii="Aparajita" w:hAnsi="Aparajita" w:cs="Aparajita"/>
          <w:b/>
          <w:sz w:val="28"/>
          <w:szCs w:val="28"/>
        </w:rPr>
        <w:t>MISURE PER LA PREVENZIONE DEI FENOMENI DI CORRUZIONE</w:t>
      </w:r>
    </w:p>
    <w:p w14:paraId="3DDB350F" w14:textId="77777777" w:rsidR="00A627CB" w:rsidRPr="00A627CB" w:rsidRDefault="00A627CB" w:rsidP="00B97E88">
      <w:pPr>
        <w:spacing w:before="60"/>
        <w:rPr>
          <w:rFonts w:ascii="Aparajita" w:hAnsi="Aparajita" w:cs="Aparajita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4"/>
        <w:gridCol w:w="2846"/>
        <w:gridCol w:w="3418"/>
      </w:tblGrid>
      <w:tr w:rsidR="00D77860" w:rsidRPr="008E5DF3" w14:paraId="42F80182" w14:textId="77777777" w:rsidTr="00A627CB">
        <w:tc>
          <w:tcPr>
            <w:tcW w:w="3584" w:type="dxa"/>
          </w:tcPr>
          <w:p w14:paraId="1B52C6A6" w14:textId="77777777" w:rsidR="00D77860" w:rsidRPr="00A627CB" w:rsidRDefault="00D77860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Attività</w:t>
            </w:r>
          </w:p>
        </w:tc>
        <w:tc>
          <w:tcPr>
            <w:tcW w:w="2846" w:type="dxa"/>
          </w:tcPr>
          <w:p w14:paraId="519B9D81" w14:textId="77777777" w:rsidR="00D77860" w:rsidRPr="00A627CB" w:rsidRDefault="00D77860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Rischio specifico da prevenire</w:t>
            </w:r>
          </w:p>
        </w:tc>
        <w:tc>
          <w:tcPr>
            <w:tcW w:w="3418" w:type="dxa"/>
          </w:tcPr>
          <w:p w14:paraId="55BB2673" w14:textId="1D486FA7" w:rsidR="00D77860" w:rsidRPr="00A627CB" w:rsidRDefault="00D77860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Misure da assumere nel triennio 2015 - 2017</w:t>
            </w:r>
          </w:p>
        </w:tc>
      </w:tr>
      <w:tr w:rsidR="00D77860" w:rsidRPr="008E5DF3" w14:paraId="2095E204" w14:textId="77777777" w:rsidTr="00A627CB">
        <w:tc>
          <w:tcPr>
            <w:tcW w:w="3584" w:type="dxa"/>
          </w:tcPr>
          <w:p w14:paraId="3F5EAE8B" w14:textId="7DDBF094" w:rsidR="00D77860" w:rsidRPr="00A627CB" w:rsidRDefault="005A396D" w:rsidP="00FF6CF9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A</w:t>
            </w:r>
            <w:r w:rsidR="00D77860" w:rsidRPr="00A627CB">
              <w:rPr>
                <w:rFonts w:ascii="Aparajita" w:hAnsi="Aparajita" w:cs="Aparajita"/>
                <w:szCs w:val="28"/>
              </w:rPr>
              <w:t>ssunzioni del personale</w:t>
            </w:r>
          </w:p>
        </w:tc>
        <w:tc>
          <w:tcPr>
            <w:tcW w:w="2846" w:type="dxa"/>
          </w:tcPr>
          <w:p w14:paraId="2E5AEDED" w14:textId="77777777" w:rsidR="00D77860" w:rsidRPr="00A627CB" w:rsidRDefault="00D77860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Favoritismi e clientelismi</w:t>
            </w:r>
          </w:p>
        </w:tc>
        <w:tc>
          <w:tcPr>
            <w:tcW w:w="3418" w:type="dxa"/>
          </w:tcPr>
          <w:p w14:paraId="344C1FFA" w14:textId="605CE180" w:rsidR="00D77860" w:rsidRPr="00A627CB" w:rsidRDefault="00D77860" w:rsidP="00F2311D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Adozione di una direttiva con i criteri per la formazione delle commissioni</w:t>
            </w:r>
            <w:r w:rsidR="00F2311D">
              <w:rPr>
                <w:rFonts w:ascii="Aparajita" w:hAnsi="Aparajita" w:cs="Aparajita"/>
                <w:szCs w:val="28"/>
              </w:rPr>
              <w:t>.</w:t>
            </w:r>
          </w:p>
          <w:p w14:paraId="256F2F8C" w14:textId="39E87629" w:rsidR="00D77860" w:rsidRPr="00A627CB" w:rsidRDefault="00D77860" w:rsidP="00F2311D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Verifiche a campione per il 50 % dei concorsi sul rispetto delle procedure previste dal regolamento e dal bando</w:t>
            </w:r>
            <w:r w:rsidR="00F2311D">
              <w:rPr>
                <w:rFonts w:ascii="Aparajita" w:hAnsi="Aparajita" w:cs="Aparajita"/>
                <w:szCs w:val="28"/>
              </w:rPr>
              <w:t>.</w:t>
            </w:r>
          </w:p>
          <w:p w14:paraId="03244468" w14:textId="7FE5E138" w:rsidR="00D77860" w:rsidRPr="00A627CB" w:rsidRDefault="00D77860" w:rsidP="00F2311D">
            <w:pPr>
              <w:pStyle w:val="Default"/>
              <w:rPr>
                <w:rFonts w:ascii="Aparajita" w:hAnsi="Aparajita" w:cs="Aparajita"/>
                <w:color w:val="auto"/>
                <w:szCs w:val="28"/>
              </w:rPr>
            </w:pPr>
            <w:r w:rsidRPr="00A627CB">
              <w:rPr>
                <w:rFonts w:ascii="Aparajita" w:hAnsi="Aparajita" w:cs="Aparajita"/>
                <w:color w:val="auto"/>
                <w:szCs w:val="28"/>
              </w:rPr>
              <w:t xml:space="preserve">Report annuale al </w:t>
            </w:r>
            <w:r w:rsidR="009B669D" w:rsidRPr="00A627CB">
              <w:rPr>
                <w:rFonts w:ascii="Aparajita" w:hAnsi="Aparajita" w:cs="Aparajita"/>
                <w:color w:val="auto"/>
                <w:szCs w:val="28"/>
              </w:rPr>
              <w:t>Responsabile</w:t>
            </w:r>
            <w:r w:rsidRPr="00A627CB">
              <w:rPr>
                <w:rFonts w:ascii="Aparajita" w:hAnsi="Aparajita" w:cs="Aparajita"/>
                <w:color w:val="auto"/>
                <w:szCs w:val="28"/>
              </w:rPr>
              <w:t xml:space="preserve"> della prevenzione della corruzione circa la sussistenza di relazioni di parentela o affinità fino al secondo grado, dei soggetti che sono interessati a procedimenti di concessione o erogazione di vantaggi economici di qualunque genere ed i dipendenti che hanno parte, a qualunque titolo, in detti procedimenti.</w:t>
            </w:r>
          </w:p>
        </w:tc>
      </w:tr>
      <w:tr w:rsidR="00D77860" w:rsidRPr="008E5DF3" w14:paraId="70B2CE29" w14:textId="77777777" w:rsidTr="00A627CB">
        <w:tc>
          <w:tcPr>
            <w:tcW w:w="3584" w:type="dxa"/>
          </w:tcPr>
          <w:p w14:paraId="673B832D" w14:textId="70CECD1D" w:rsidR="00D77860" w:rsidRPr="00A627CB" w:rsidRDefault="005A396D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C</w:t>
            </w:r>
            <w:r w:rsidR="00D77860" w:rsidRPr="00A627CB">
              <w:rPr>
                <w:rFonts w:ascii="Aparajita" w:hAnsi="Aparajita" w:cs="Aparajita"/>
                <w:szCs w:val="28"/>
              </w:rPr>
              <w:t xml:space="preserve">onferimento di incarichi di collaborazione e consulenza </w:t>
            </w:r>
          </w:p>
        </w:tc>
        <w:tc>
          <w:tcPr>
            <w:tcW w:w="2846" w:type="dxa"/>
          </w:tcPr>
          <w:p w14:paraId="712441FE" w14:textId="77777777" w:rsidR="00D77860" w:rsidRPr="00A627CB" w:rsidRDefault="00D77860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Favoritismi e clientelismi</w:t>
            </w:r>
          </w:p>
        </w:tc>
        <w:tc>
          <w:tcPr>
            <w:tcW w:w="3418" w:type="dxa"/>
          </w:tcPr>
          <w:p w14:paraId="25EDDC32" w14:textId="6C2FCA66" w:rsidR="00D77860" w:rsidRPr="00A627CB" w:rsidRDefault="00D77860" w:rsidP="00B97E88">
            <w:pPr>
              <w:pStyle w:val="Paragrafoelenco"/>
              <w:numPr>
                <w:ilvl w:val="0"/>
                <w:numId w:val="8"/>
              </w:numPr>
              <w:spacing w:before="60"/>
              <w:ind w:left="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Adozione di un registro degli incarichi conferiti</w:t>
            </w:r>
            <w:r w:rsidR="00F2311D">
              <w:rPr>
                <w:rFonts w:ascii="Aparajita" w:hAnsi="Aparajita" w:cs="Aparajita"/>
                <w:szCs w:val="28"/>
              </w:rPr>
              <w:t>.</w:t>
            </w:r>
          </w:p>
          <w:p w14:paraId="31252A4E" w14:textId="54158853" w:rsidR="00D77860" w:rsidRPr="00A627CB" w:rsidRDefault="00D77860" w:rsidP="00D77860">
            <w:pPr>
              <w:pStyle w:val="Paragrafoelenco"/>
              <w:numPr>
                <w:ilvl w:val="0"/>
                <w:numId w:val="8"/>
              </w:numPr>
              <w:spacing w:before="60"/>
              <w:ind w:left="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Controllo del 10</w:t>
            </w:r>
            <w:r w:rsidR="00F2311D">
              <w:rPr>
                <w:rFonts w:ascii="Aparajita" w:hAnsi="Aparajita" w:cs="Aparajita"/>
                <w:szCs w:val="28"/>
              </w:rPr>
              <w:t xml:space="preserve"> </w:t>
            </w:r>
            <w:r w:rsidRPr="00A627CB">
              <w:rPr>
                <w:rFonts w:ascii="Aparajita" w:hAnsi="Aparajita" w:cs="Aparajita"/>
                <w:szCs w:val="28"/>
              </w:rPr>
              <w:t xml:space="preserve">% dei provvedimenti in sede di controllo di regolarità amministrativa. </w:t>
            </w:r>
          </w:p>
        </w:tc>
      </w:tr>
      <w:tr w:rsidR="00D77860" w:rsidRPr="008E5DF3" w14:paraId="5EAC9568" w14:textId="77777777" w:rsidTr="00A627CB">
        <w:tc>
          <w:tcPr>
            <w:tcW w:w="3584" w:type="dxa"/>
          </w:tcPr>
          <w:p w14:paraId="169BE239" w14:textId="36830E4E" w:rsidR="00D77860" w:rsidRPr="00A627CB" w:rsidRDefault="005A396D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A</w:t>
            </w:r>
            <w:r w:rsidR="00D77860" w:rsidRPr="00A627CB">
              <w:rPr>
                <w:rFonts w:ascii="Aparajita" w:hAnsi="Aparajita" w:cs="Aparajita"/>
                <w:szCs w:val="28"/>
              </w:rPr>
              <w:t>ffidamento di lavori, servizi e forniture</w:t>
            </w:r>
          </w:p>
        </w:tc>
        <w:tc>
          <w:tcPr>
            <w:tcW w:w="2846" w:type="dxa"/>
          </w:tcPr>
          <w:p w14:paraId="75426AC3" w14:textId="77777777" w:rsidR="00D77860" w:rsidRPr="00A627CB" w:rsidRDefault="00D77860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 xml:space="preserve">Scelta non arbitraria dello strumento da utilizzare; evitare il frazionamento surrettizio; </w:t>
            </w:r>
          </w:p>
          <w:p w14:paraId="1006B4AD" w14:textId="681ABA9D" w:rsidR="00D77860" w:rsidRPr="00A627CB" w:rsidRDefault="00D77860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definizione dei criteri per le offerte economicamente più vantaggiose; evitare le revoche non giustificate. Specifica attenzione agli affidamenti diretti</w:t>
            </w:r>
          </w:p>
        </w:tc>
        <w:tc>
          <w:tcPr>
            <w:tcW w:w="3418" w:type="dxa"/>
          </w:tcPr>
          <w:p w14:paraId="0A0E1E8D" w14:textId="77777777" w:rsidR="00D77860" w:rsidRPr="00A627CB" w:rsidRDefault="00D77860" w:rsidP="00B97E88">
            <w:pPr>
              <w:pStyle w:val="Paragrafoelenco"/>
              <w:numPr>
                <w:ilvl w:val="0"/>
                <w:numId w:val="8"/>
              </w:numPr>
              <w:spacing w:before="60"/>
              <w:ind w:left="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Registro degli affidamenti diretti</w:t>
            </w:r>
          </w:p>
          <w:p w14:paraId="5AB6AD82" w14:textId="2634328A" w:rsidR="00D77860" w:rsidRPr="00A627CB" w:rsidRDefault="00F2311D" w:rsidP="00B97E88">
            <w:pPr>
              <w:pStyle w:val="Paragrafoelenco"/>
              <w:numPr>
                <w:ilvl w:val="0"/>
                <w:numId w:val="8"/>
              </w:numPr>
              <w:spacing w:before="60"/>
              <w:ind w:left="0"/>
              <w:rPr>
                <w:rFonts w:ascii="Aparajita" w:hAnsi="Aparajita" w:cs="Aparajita"/>
                <w:szCs w:val="28"/>
              </w:rPr>
            </w:pPr>
            <w:r>
              <w:rPr>
                <w:rFonts w:ascii="Aparajita" w:hAnsi="Aparajita" w:cs="Aparajita"/>
                <w:szCs w:val="28"/>
              </w:rPr>
              <w:t xml:space="preserve">Controllo del </w:t>
            </w:r>
            <w:r w:rsidR="00D77860" w:rsidRPr="00A627CB">
              <w:rPr>
                <w:rFonts w:ascii="Aparajita" w:hAnsi="Aparajita" w:cs="Aparajita"/>
                <w:szCs w:val="28"/>
              </w:rPr>
              <w:t>10.% dei provvedimenti in sede di controllo di regolarità amministrativa</w:t>
            </w:r>
            <w:r>
              <w:rPr>
                <w:rFonts w:ascii="Aparajita" w:hAnsi="Aparajita" w:cs="Aparajita"/>
                <w:szCs w:val="28"/>
              </w:rPr>
              <w:t>.</w:t>
            </w:r>
          </w:p>
          <w:p w14:paraId="76CBC55C" w14:textId="6115C49C" w:rsidR="00D77860" w:rsidRPr="00A627CB" w:rsidRDefault="00D77860" w:rsidP="00B97E88">
            <w:pPr>
              <w:pStyle w:val="Paragrafoelenco"/>
              <w:numPr>
                <w:ilvl w:val="0"/>
                <w:numId w:val="8"/>
              </w:numPr>
              <w:spacing w:before="60"/>
              <w:ind w:left="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Monitoraggio dei pagamenti</w:t>
            </w:r>
            <w:r w:rsidR="00F2311D">
              <w:rPr>
                <w:rFonts w:ascii="Aparajita" w:hAnsi="Aparajita" w:cs="Aparajita"/>
                <w:szCs w:val="28"/>
              </w:rPr>
              <w:t>.</w:t>
            </w:r>
          </w:p>
          <w:p w14:paraId="2D2B4D76" w14:textId="22597297" w:rsidR="00D77860" w:rsidRPr="00A627CB" w:rsidRDefault="00D77860" w:rsidP="00B97E88">
            <w:pPr>
              <w:pStyle w:val="Paragrafoelenco"/>
              <w:numPr>
                <w:ilvl w:val="0"/>
                <w:numId w:val="8"/>
              </w:numPr>
              <w:spacing w:before="60"/>
              <w:ind w:left="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 xml:space="preserve">Report annuale al </w:t>
            </w:r>
            <w:r w:rsidR="009B669D" w:rsidRPr="00A627CB">
              <w:rPr>
                <w:rFonts w:ascii="Aparajita" w:hAnsi="Aparajita" w:cs="Aparajita"/>
                <w:szCs w:val="28"/>
              </w:rPr>
              <w:t>Responsabile</w:t>
            </w:r>
            <w:r w:rsidRPr="00A627CB">
              <w:rPr>
                <w:rFonts w:ascii="Aparajita" w:hAnsi="Aparajita" w:cs="Aparajita"/>
                <w:szCs w:val="28"/>
              </w:rPr>
              <w:t xml:space="preserve"> della prevenzione della corruzione circa la sussistenza di relazioni di parentela o affinità fino al secondo grado, dei soggetti che sono interessati a procedimenti di concessione o erogazione di vantaggi economici di qualunque genere ed i dipendenti che hanno parte, a qualunque titolo, in detti procedimenti.</w:t>
            </w:r>
          </w:p>
        </w:tc>
      </w:tr>
      <w:tr w:rsidR="00D77860" w:rsidRPr="008E5DF3" w14:paraId="32079606" w14:textId="77777777" w:rsidTr="00A627CB">
        <w:tc>
          <w:tcPr>
            <w:tcW w:w="3584" w:type="dxa"/>
          </w:tcPr>
          <w:p w14:paraId="062D700B" w14:textId="155CEB0D" w:rsidR="00D77860" w:rsidRPr="00A627CB" w:rsidRDefault="005A396D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C</w:t>
            </w:r>
            <w:r w:rsidR="00D77860" w:rsidRPr="00A627CB">
              <w:rPr>
                <w:rFonts w:ascii="Aparajita" w:hAnsi="Aparajita" w:cs="Aparajita"/>
                <w:szCs w:val="28"/>
              </w:rPr>
              <w:t xml:space="preserve">oncessione </w:t>
            </w:r>
            <w:r w:rsidR="006173AC" w:rsidRPr="00A627CB">
              <w:rPr>
                <w:rFonts w:ascii="Aparajita" w:hAnsi="Aparajita" w:cs="Aparajita"/>
                <w:szCs w:val="28"/>
              </w:rPr>
              <w:t xml:space="preserve">di </w:t>
            </w:r>
            <w:r w:rsidR="00D77860" w:rsidRPr="00A627CB">
              <w:rPr>
                <w:rFonts w:ascii="Aparajita" w:hAnsi="Aparajita" w:cs="Aparajita"/>
                <w:szCs w:val="28"/>
              </w:rPr>
              <w:t>contributi</w:t>
            </w:r>
            <w:r w:rsidR="006173AC" w:rsidRPr="00A627CB">
              <w:rPr>
                <w:rFonts w:ascii="Aparajita" w:hAnsi="Aparajita" w:cs="Aparajita"/>
                <w:szCs w:val="28"/>
              </w:rPr>
              <w:t xml:space="preserve">/sovvenzioni/autorizzazioni </w:t>
            </w:r>
            <w:r w:rsidR="006173AC" w:rsidRPr="00A627CB">
              <w:rPr>
                <w:rFonts w:ascii="Aparajita" w:hAnsi="Aparajita" w:cs="Aparajita"/>
                <w:szCs w:val="28"/>
              </w:rPr>
              <w:lastRenderedPageBreak/>
              <w:t>amministrative</w:t>
            </w:r>
          </w:p>
        </w:tc>
        <w:tc>
          <w:tcPr>
            <w:tcW w:w="2846" w:type="dxa"/>
          </w:tcPr>
          <w:p w14:paraId="18300979" w14:textId="77777777" w:rsidR="00D77860" w:rsidRPr="00A627CB" w:rsidRDefault="00D77860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lastRenderedPageBreak/>
              <w:t>Garantire la par condicio</w:t>
            </w:r>
          </w:p>
        </w:tc>
        <w:tc>
          <w:tcPr>
            <w:tcW w:w="3418" w:type="dxa"/>
          </w:tcPr>
          <w:p w14:paraId="38D151E1" w14:textId="7E8CC9E4" w:rsidR="00D77860" w:rsidRPr="00A627CB" w:rsidRDefault="00D77860" w:rsidP="00B97E88">
            <w:pPr>
              <w:pStyle w:val="Paragrafoelenco"/>
              <w:numPr>
                <w:ilvl w:val="0"/>
                <w:numId w:val="8"/>
              </w:numPr>
              <w:spacing w:before="60"/>
              <w:ind w:left="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Registro delle concessioni</w:t>
            </w:r>
            <w:r w:rsidR="00F2311D">
              <w:rPr>
                <w:rFonts w:ascii="Aparajita" w:hAnsi="Aparajita" w:cs="Aparajita"/>
                <w:szCs w:val="28"/>
              </w:rPr>
              <w:t>.</w:t>
            </w:r>
          </w:p>
          <w:p w14:paraId="513EF2F6" w14:textId="7A2A1FA8" w:rsidR="00D77860" w:rsidRPr="00A627CB" w:rsidRDefault="00774E2F" w:rsidP="00774E2F">
            <w:pPr>
              <w:pStyle w:val="Paragrafoelenco"/>
              <w:numPr>
                <w:ilvl w:val="0"/>
                <w:numId w:val="8"/>
              </w:numPr>
              <w:spacing w:before="60"/>
              <w:ind w:left="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lastRenderedPageBreak/>
              <w:t>Controllo del 10</w:t>
            </w:r>
            <w:r w:rsidR="00D77860" w:rsidRPr="00A627CB">
              <w:rPr>
                <w:rFonts w:ascii="Aparajita" w:hAnsi="Aparajita" w:cs="Aparajita"/>
                <w:szCs w:val="28"/>
              </w:rPr>
              <w:t>% dei provvedimenti in sede di controllo di regolarità amministrativa</w:t>
            </w:r>
            <w:r w:rsidR="00F2311D">
              <w:rPr>
                <w:rFonts w:ascii="Aparajita" w:hAnsi="Aparajita" w:cs="Aparajita"/>
                <w:szCs w:val="28"/>
              </w:rPr>
              <w:t>.</w:t>
            </w:r>
          </w:p>
        </w:tc>
      </w:tr>
      <w:tr w:rsidR="00D77860" w:rsidRPr="008E5DF3" w14:paraId="58E07A5B" w14:textId="77777777" w:rsidTr="00A627CB">
        <w:tc>
          <w:tcPr>
            <w:tcW w:w="3584" w:type="dxa"/>
          </w:tcPr>
          <w:p w14:paraId="0CDB076C" w14:textId="507C3CCB" w:rsidR="00D77860" w:rsidRPr="00A627CB" w:rsidRDefault="00774E2F" w:rsidP="006173AC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lastRenderedPageBreak/>
              <w:t>R</w:t>
            </w:r>
            <w:r w:rsidR="00D77860" w:rsidRPr="00A627CB">
              <w:rPr>
                <w:rFonts w:ascii="Aparajita" w:hAnsi="Aparajita" w:cs="Aparajita"/>
                <w:szCs w:val="28"/>
              </w:rPr>
              <w:t xml:space="preserve">ilascio di </w:t>
            </w:r>
            <w:r w:rsidR="006173AC" w:rsidRPr="00A627CB">
              <w:rPr>
                <w:rFonts w:ascii="Aparajita" w:hAnsi="Aparajita" w:cs="Aparajita"/>
                <w:szCs w:val="28"/>
              </w:rPr>
              <w:t>concessioni</w:t>
            </w:r>
            <w:r w:rsidR="00D77860" w:rsidRPr="00A627CB">
              <w:rPr>
                <w:rFonts w:ascii="Aparajita" w:hAnsi="Aparajita" w:cs="Aparajita"/>
                <w:szCs w:val="28"/>
              </w:rPr>
              <w:t xml:space="preserve"> edilizi</w:t>
            </w:r>
            <w:r w:rsidR="006173AC" w:rsidRPr="00A627CB">
              <w:rPr>
                <w:rFonts w:ascii="Aparajita" w:hAnsi="Aparajita" w:cs="Aparajita"/>
                <w:szCs w:val="28"/>
              </w:rPr>
              <w:t>e</w:t>
            </w:r>
          </w:p>
        </w:tc>
        <w:tc>
          <w:tcPr>
            <w:tcW w:w="2846" w:type="dxa"/>
          </w:tcPr>
          <w:p w14:paraId="49B87AF9" w14:textId="77777777" w:rsidR="00D77860" w:rsidRPr="00A627CB" w:rsidRDefault="00D77860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Favoritismi e clientelismi</w:t>
            </w:r>
          </w:p>
        </w:tc>
        <w:tc>
          <w:tcPr>
            <w:tcW w:w="3418" w:type="dxa"/>
          </w:tcPr>
          <w:p w14:paraId="081B456C" w14:textId="3D0D60F3" w:rsidR="00D77860" w:rsidRPr="00A627CB" w:rsidRDefault="00774E2F" w:rsidP="00B97E88">
            <w:pPr>
              <w:pStyle w:val="Paragrafoelenco"/>
              <w:numPr>
                <w:ilvl w:val="0"/>
                <w:numId w:val="8"/>
              </w:numPr>
              <w:spacing w:before="60"/>
              <w:ind w:left="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Registro delle</w:t>
            </w:r>
            <w:r w:rsidR="00D77860" w:rsidRPr="00A627CB">
              <w:rPr>
                <w:rFonts w:ascii="Aparajita" w:hAnsi="Aparajita" w:cs="Aparajita"/>
                <w:szCs w:val="28"/>
              </w:rPr>
              <w:t xml:space="preserve"> </w:t>
            </w:r>
            <w:r w:rsidR="006173AC" w:rsidRPr="00A627CB">
              <w:rPr>
                <w:rFonts w:ascii="Aparajita" w:hAnsi="Aparajita" w:cs="Aparajita"/>
                <w:szCs w:val="28"/>
              </w:rPr>
              <w:t>concessioni</w:t>
            </w:r>
            <w:r w:rsidR="00F2311D">
              <w:rPr>
                <w:rFonts w:ascii="Aparajita" w:hAnsi="Aparajita" w:cs="Aparajita"/>
                <w:szCs w:val="28"/>
              </w:rPr>
              <w:t>.</w:t>
            </w:r>
          </w:p>
          <w:p w14:paraId="1943040C" w14:textId="77777777" w:rsidR="00D77860" w:rsidRPr="00A627CB" w:rsidRDefault="00D77860" w:rsidP="00B97E88">
            <w:pPr>
              <w:pStyle w:val="Paragrafoelenco"/>
              <w:numPr>
                <w:ilvl w:val="0"/>
                <w:numId w:val="8"/>
              </w:numPr>
              <w:spacing w:before="60"/>
              <w:ind w:left="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Monitoraggio dei tempi di conclusione</w:t>
            </w:r>
          </w:p>
          <w:p w14:paraId="5723844A" w14:textId="77777777" w:rsidR="006173AC" w:rsidRPr="00A627CB" w:rsidRDefault="006173AC" w:rsidP="00B97E88">
            <w:pPr>
              <w:pStyle w:val="Paragrafoelenco"/>
              <w:numPr>
                <w:ilvl w:val="0"/>
                <w:numId w:val="8"/>
              </w:numPr>
              <w:spacing w:before="60"/>
              <w:ind w:left="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Controllo del 10</w:t>
            </w:r>
            <w:r w:rsidR="00D77860" w:rsidRPr="00A627CB">
              <w:rPr>
                <w:rFonts w:ascii="Aparajita" w:hAnsi="Aparajita" w:cs="Aparajita"/>
                <w:szCs w:val="28"/>
              </w:rPr>
              <w:t xml:space="preserve">.% dei provvedimenti in sede di controllo di regolarità amministrativa </w:t>
            </w:r>
          </w:p>
          <w:p w14:paraId="3AFF0299" w14:textId="45137151" w:rsidR="00D77860" w:rsidRPr="00A627CB" w:rsidRDefault="00774E2F" w:rsidP="00B97E88">
            <w:pPr>
              <w:pStyle w:val="Paragrafoelenco"/>
              <w:numPr>
                <w:ilvl w:val="0"/>
                <w:numId w:val="8"/>
              </w:numPr>
              <w:spacing w:before="60"/>
              <w:ind w:left="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 xml:space="preserve">Report annuale al </w:t>
            </w:r>
            <w:r w:rsidR="009B669D" w:rsidRPr="00A627CB">
              <w:rPr>
                <w:rFonts w:ascii="Aparajita" w:hAnsi="Aparajita" w:cs="Aparajita"/>
                <w:szCs w:val="28"/>
              </w:rPr>
              <w:t>Responsabile</w:t>
            </w:r>
            <w:r w:rsidRPr="00A627CB">
              <w:rPr>
                <w:rFonts w:ascii="Aparajita" w:hAnsi="Aparajita" w:cs="Aparajita"/>
                <w:szCs w:val="28"/>
              </w:rPr>
              <w:t xml:space="preserve"> della prevenzione della corruzione circa la sussistenza di relazioni di parentela o affinità fino al secondo grado, dei soggetti che sono interessati a procedimenti di concessione o erogazione di vantaggi economici di qualunque genere ed i dipendenti che hanno parte, a qualunque titolo, in detti procedimenti.</w:t>
            </w:r>
          </w:p>
        </w:tc>
      </w:tr>
      <w:tr w:rsidR="006173AC" w:rsidRPr="008E5DF3" w14:paraId="37EC4B04" w14:textId="77777777" w:rsidTr="00A627CB">
        <w:tc>
          <w:tcPr>
            <w:tcW w:w="3584" w:type="dxa"/>
          </w:tcPr>
          <w:p w14:paraId="0A76F821" w14:textId="15F30205" w:rsidR="006173AC" w:rsidRPr="00A627CB" w:rsidRDefault="00774E2F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C</w:t>
            </w:r>
            <w:r w:rsidR="006173AC" w:rsidRPr="00A627CB">
              <w:rPr>
                <w:rFonts w:ascii="Aparajita" w:hAnsi="Aparajita" w:cs="Aparajita"/>
                <w:szCs w:val="28"/>
              </w:rPr>
              <w:t>ontrolli in materia tributaria, ivi compresi gli accertamenti</w:t>
            </w:r>
          </w:p>
        </w:tc>
        <w:tc>
          <w:tcPr>
            <w:tcW w:w="2846" w:type="dxa"/>
          </w:tcPr>
          <w:p w14:paraId="1119CC9A" w14:textId="0DBCE39F" w:rsidR="006173AC" w:rsidRPr="00A627CB" w:rsidRDefault="006173AC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Garantire par condicio e ridurre i margini di arbitrarietà</w:t>
            </w:r>
          </w:p>
        </w:tc>
        <w:tc>
          <w:tcPr>
            <w:tcW w:w="3418" w:type="dxa"/>
          </w:tcPr>
          <w:p w14:paraId="673BBDB3" w14:textId="1C56B928" w:rsidR="006173AC" w:rsidRPr="00A627CB" w:rsidRDefault="006173AC" w:rsidP="006173AC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Adozione di una direttiva per la scelta casuale dei soggetti da utilizzare</w:t>
            </w:r>
            <w:r w:rsidR="00F2311D">
              <w:rPr>
                <w:rFonts w:ascii="Aparajita" w:hAnsi="Aparajita" w:cs="Aparajita"/>
                <w:szCs w:val="28"/>
              </w:rPr>
              <w:t>.</w:t>
            </w:r>
          </w:p>
          <w:p w14:paraId="79E960F4" w14:textId="26A12414" w:rsidR="006173AC" w:rsidRPr="00A627CB" w:rsidRDefault="006173AC" w:rsidP="006173AC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Pubblicazione sul sito internet degli esiti riassuntivi. Effettuazione di controlli per il 10% delle attività di verifiche svolte.</w:t>
            </w:r>
          </w:p>
          <w:p w14:paraId="1EFF2FE3" w14:textId="17546942" w:rsidR="006173AC" w:rsidRPr="00A627CB" w:rsidRDefault="006173AC" w:rsidP="00774E2F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R</w:t>
            </w:r>
            <w:r w:rsidR="00774E2F" w:rsidRPr="00A627CB">
              <w:rPr>
                <w:rFonts w:ascii="Aparajita" w:hAnsi="Aparajita" w:cs="Aparajita"/>
                <w:szCs w:val="28"/>
              </w:rPr>
              <w:t>eport</w:t>
            </w:r>
            <w:r w:rsidRPr="00A627CB">
              <w:rPr>
                <w:rFonts w:ascii="Aparajita" w:hAnsi="Aparajita" w:cs="Aparajita"/>
                <w:szCs w:val="28"/>
              </w:rPr>
              <w:t xml:space="preserve"> annuale al </w:t>
            </w:r>
            <w:r w:rsidR="009B669D" w:rsidRPr="00A627CB">
              <w:rPr>
                <w:rFonts w:ascii="Aparajita" w:hAnsi="Aparajita" w:cs="Aparajita"/>
                <w:szCs w:val="28"/>
              </w:rPr>
              <w:t>Responsabile</w:t>
            </w:r>
            <w:r w:rsidR="00F2311D" w:rsidRPr="00F2311D">
              <w:rPr>
                <w:rFonts w:ascii="Aparajita" w:hAnsi="Aparajita" w:cs="Aparajita"/>
                <w:szCs w:val="28"/>
              </w:rPr>
              <w:t xml:space="preserve"> del</w:t>
            </w:r>
            <w:r w:rsidR="00F2311D">
              <w:rPr>
                <w:rFonts w:ascii="Aparajita" w:hAnsi="Aparajita" w:cs="Aparajita"/>
                <w:szCs w:val="28"/>
              </w:rPr>
              <w:t>la prevenzione della corruzione.</w:t>
            </w:r>
          </w:p>
        </w:tc>
      </w:tr>
      <w:tr w:rsidR="00A627CB" w:rsidRPr="008E5DF3" w14:paraId="52E460E1" w14:textId="77777777" w:rsidTr="00A627CB">
        <w:tc>
          <w:tcPr>
            <w:tcW w:w="3584" w:type="dxa"/>
            <w:vAlign w:val="bottom"/>
          </w:tcPr>
          <w:p w14:paraId="5CD73E1F" w14:textId="1E26496A" w:rsidR="00A627CB" w:rsidRPr="00A627CB" w:rsidRDefault="00A627CB" w:rsidP="00A627CB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Il Responsabile</w:t>
            </w:r>
          </w:p>
        </w:tc>
        <w:tc>
          <w:tcPr>
            <w:tcW w:w="2846" w:type="dxa"/>
            <w:vAlign w:val="bottom"/>
          </w:tcPr>
          <w:p w14:paraId="487701F4" w14:textId="6C2C27E5" w:rsidR="00A627CB" w:rsidRPr="00A627CB" w:rsidRDefault="00A627CB" w:rsidP="00A627CB">
            <w:pPr>
              <w:spacing w:before="60"/>
              <w:jc w:val="center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area…………………</w:t>
            </w:r>
            <w:r>
              <w:rPr>
                <w:rFonts w:ascii="Aparajita" w:hAnsi="Aparajita" w:cs="Aparajita"/>
                <w:szCs w:val="28"/>
              </w:rPr>
              <w:t>….</w:t>
            </w:r>
            <w:r w:rsidRPr="00A627CB">
              <w:rPr>
                <w:rFonts w:ascii="Aparajita" w:hAnsi="Aparajita" w:cs="Aparajita"/>
                <w:szCs w:val="28"/>
              </w:rPr>
              <w:t>…..…..</w:t>
            </w:r>
          </w:p>
        </w:tc>
        <w:tc>
          <w:tcPr>
            <w:tcW w:w="3418" w:type="dxa"/>
            <w:vAlign w:val="bottom"/>
          </w:tcPr>
          <w:p w14:paraId="1892CD8D" w14:textId="1A25FE70" w:rsidR="00A627CB" w:rsidRPr="00A627CB" w:rsidRDefault="00A627CB" w:rsidP="00A627CB">
            <w:pPr>
              <w:spacing w:before="60"/>
              <w:jc w:val="center"/>
              <w:rPr>
                <w:rFonts w:ascii="Aparajita" w:hAnsi="Aparajita" w:cs="Aparajita"/>
                <w:szCs w:val="28"/>
              </w:rPr>
            </w:pPr>
            <w:r>
              <w:rPr>
                <w:rFonts w:ascii="Aparajita" w:hAnsi="Aparajita" w:cs="Aparajita"/>
                <w:szCs w:val="28"/>
              </w:rPr>
              <w:t>…………………………………………..</w:t>
            </w:r>
          </w:p>
        </w:tc>
      </w:tr>
    </w:tbl>
    <w:p w14:paraId="748616E7" w14:textId="0ECF5F61" w:rsidR="00E24C68" w:rsidRPr="008E5DF3" w:rsidRDefault="00E24C68" w:rsidP="00B97E88">
      <w:pPr>
        <w:spacing w:before="60"/>
        <w:rPr>
          <w:rFonts w:ascii="Aparajita" w:hAnsi="Aparajita" w:cs="Aparajita"/>
          <w:sz w:val="28"/>
          <w:szCs w:val="28"/>
        </w:rPr>
      </w:pPr>
    </w:p>
    <w:p w14:paraId="57298424" w14:textId="77777777" w:rsidR="00E24C68" w:rsidRPr="008E5DF3" w:rsidRDefault="00E24C68" w:rsidP="00B97E88">
      <w:pPr>
        <w:spacing w:before="60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br w:type="page"/>
      </w:r>
    </w:p>
    <w:p w14:paraId="6EBF4C64" w14:textId="16900DA9" w:rsidR="00E24C68" w:rsidRPr="008E5DF3" w:rsidRDefault="009D2102" w:rsidP="00B97E88">
      <w:pPr>
        <w:spacing w:before="60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lastRenderedPageBreak/>
        <w:t>ALLEGATO 2</w:t>
      </w:r>
    </w:p>
    <w:p w14:paraId="3BE28713" w14:textId="77777777" w:rsidR="00E24C68" w:rsidRPr="00A627CB" w:rsidRDefault="00E24C68" w:rsidP="00A627CB">
      <w:pPr>
        <w:spacing w:before="60"/>
        <w:jc w:val="both"/>
        <w:rPr>
          <w:rFonts w:ascii="Aparajita" w:hAnsi="Aparajita" w:cs="Aparajita"/>
          <w:b/>
          <w:szCs w:val="28"/>
        </w:rPr>
      </w:pPr>
      <w:r w:rsidRPr="00A627CB">
        <w:rPr>
          <w:rFonts w:ascii="Aparajita" w:hAnsi="Aparajita" w:cs="Aparajita"/>
          <w:b/>
          <w:szCs w:val="28"/>
        </w:rPr>
        <w:t>LE SCHEDE DI CONTROLLO SULLE ATTIVITA’ A PIU’ ELEVATO RISCHIO DI CORRUZIONE</w:t>
      </w:r>
    </w:p>
    <w:p w14:paraId="7C64A95C" w14:textId="77777777" w:rsidR="00E24C68" w:rsidRPr="008E5DF3" w:rsidRDefault="00E24C68" w:rsidP="00B97E88">
      <w:pPr>
        <w:spacing w:before="60"/>
        <w:rPr>
          <w:rFonts w:ascii="Aparajita" w:hAnsi="Aparajita" w:cs="Aparajita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36"/>
        <w:gridCol w:w="1735"/>
        <w:gridCol w:w="1645"/>
        <w:gridCol w:w="1653"/>
        <w:gridCol w:w="1679"/>
      </w:tblGrid>
      <w:tr w:rsidR="00E24C68" w:rsidRPr="00A627CB" w14:paraId="4B4C4875" w14:textId="77777777" w:rsidTr="005A396D">
        <w:tc>
          <w:tcPr>
            <w:tcW w:w="1565" w:type="dxa"/>
          </w:tcPr>
          <w:p w14:paraId="3CC216DF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Attività</w:t>
            </w:r>
          </w:p>
        </w:tc>
        <w:tc>
          <w:tcPr>
            <w:tcW w:w="3716" w:type="dxa"/>
          </w:tcPr>
          <w:p w14:paraId="7CF44AF1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Numero dei procedimenti nell’anno</w:t>
            </w:r>
          </w:p>
        </w:tc>
        <w:tc>
          <w:tcPr>
            <w:tcW w:w="1429" w:type="dxa"/>
          </w:tcPr>
          <w:p w14:paraId="42EBE8E6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Durata media dei procedimenti</w:t>
            </w:r>
          </w:p>
        </w:tc>
        <w:tc>
          <w:tcPr>
            <w:tcW w:w="1569" w:type="dxa"/>
          </w:tcPr>
          <w:p w14:paraId="6F52A860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Procedimenti con scostamenti dalla durata media inferiori o superiori al 20% e motivazioni</w:t>
            </w:r>
          </w:p>
        </w:tc>
        <w:tc>
          <w:tcPr>
            <w:tcW w:w="1569" w:type="dxa"/>
          </w:tcPr>
          <w:p w14:paraId="51126F7F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Monitoraggio dei rapporti tra chi ha adottato e/o istruito il procedimento ed i destinatari</w:t>
            </w:r>
          </w:p>
        </w:tc>
      </w:tr>
      <w:tr w:rsidR="00E24C68" w:rsidRPr="00A627CB" w14:paraId="30447CD2" w14:textId="77777777" w:rsidTr="00A627CB">
        <w:tc>
          <w:tcPr>
            <w:tcW w:w="3266" w:type="dxa"/>
          </w:tcPr>
          <w:p w14:paraId="48848ADE" w14:textId="3A2E4594" w:rsidR="00E24C68" w:rsidRPr="00A627CB" w:rsidRDefault="005A396D" w:rsidP="005A396D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A</w:t>
            </w:r>
            <w:r w:rsidR="00E24C68" w:rsidRPr="00A627CB">
              <w:rPr>
                <w:rFonts w:ascii="Aparajita" w:hAnsi="Aparajita" w:cs="Aparajita"/>
                <w:szCs w:val="28"/>
              </w:rPr>
              <w:t>ssunzioni del personale</w:t>
            </w:r>
          </w:p>
        </w:tc>
        <w:tc>
          <w:tcPr>
            <w:tcW w:w="3266" w:type="dxa"/>
          </w:tcPr>
          <w:p w14:paraId="1FD042BD" w14:textId="77777777" w:rsidR="00E24C68" w:rsidRPr="00A627CB" w:rsidRDefault="00E24C68" w:rsidP="005A396D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139D0935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0A76E0BE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0D988C21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</w:tr>
      <w:tr w:rsidR="00E24C68" w:rsidRPr="00A627CB" w14:paraId="292CE107" w14:textId="77777777" w:rsidTr="00A627CB">
        <w:tc>
          <w:tcPr>
            <w:tcW w:w="3266" w:type="dxa"/>
          </w:tcPr>
          <w:p w14:paraId="1036A3F0" w14:textId="54FF5C5C" w:rsidR="00E24C68" w:rsidRPr="00A627CB" w:rsidRDefault="005A396D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C</w:t>
            </w:r>
            <w:r w:rsidR="00E24C68" w:rsidRPr="00A627CB">
              <w:rPr>
                <w:rFonts w:ascii="Aparajita" w:hAnsi="Aparajita" w:cs="Aparajita"/>
                <w:szCs w:val="28"/>
              </w:rPr>
              <w:t xml:space="preserve">onferimento di incarichi di collaborazione e consulenza </w:t>
            </w:r>
          </w:p>
        </w:tc>
        <w:tc>
          <w:tcPr>
            <w:tcW w:w="3266" w:type="dxa"/>
          </w:tcPr>
          <w:p w14:paraId="1B3BF0CD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6591AE4E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20D8CB44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37FABCE1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</w:tr>
      <w:tr w:rsidR="00E24C68" w:rsidRPr="00A627CB" w14:paraId="50DB72CE" w14:textId="77777777" w:rsidTr="00A627CB">
        <w:tc>
          <w:tcPr>
            <w:tcW w:w="3266" w:type="dxa"/>
          </w:tcPr>
          <w:p w14:paraId="39C1827D" w14:textId="4F0D9DAF" w:rsidR="00E24C68" w:rsidRPr="00A627CB" w:rsidRDefault="005A396D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A</w:t>
            </w:r>
            <w:r w:rsidR="00E24C68" w:rsidRPr="00A627CB">
              <w:rPr>
                <w:rFonts w:ascii="Aparajita" w:hAnsi="Aparajita" w:cs="Aparajita"/>
                <w:szCs w:val="28"/>
              </w:rPr>
              <w:t>ffidamento di lavori, servizi e forniture</w:t>
            </w:r>
          </w:p>
        </w:tc>
        <w:tc>
          <w:tcPr>
            <w:tcW w:w="3266" w:type="dxa"/>
          </w:tcPr>
          <w:p w14:paraId="4FB7D10C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59DB98D1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58827380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1F95CCB8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</w:tr>
      <w:tr w:rsidR="00E24C68" w:rsidRPr="00A627CB" w14:paraId="7B81FADB" w14:textId="77777777" w:rsidTr="00A627CB">
        <w:tc>
          <w:tcPr>
            <w:tcW w:w="3266" w:type="dxa"/>
          </w:tcPr>
          <w:p w14:paraId="66851953" w14:textId="677F82FE" w:rsidR="00E24C68" w:rsidRPr="00A627CB" w:rsidRDefault="005A396D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Rilascio di concessioni edilizie</w:t>
            </w:r>
          </w:p>
        </w:tc>
        <w:tc>
          <w:tcPr>
            <w:tcW w:w="3266" w:type="dxa"/>
          </w:tcPr>
          <w:p w14:paraId="1B297446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205E6338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60112140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0C358026" w14:textId="77777777" w:rsidR="00E24C68" w:rsidRPr="00A627CB" w:rsidRDefault="00E24C68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</w:tr>
      <w:tr w:rsidR="005A396D" w:rsidRPr="00A627CB" w14:paraId="0C8BE78C" w14:textId="77777777" w:rsidTr="00A627CB">
        <w:tc>
          <w:tcPr>
            <w:tcW w:w="3266" w:type="dxa"/>
          </w:tcPr>
          <w:p w14:paraId="0135A62F" w14:textId="298ED49E" w:rsidR="005A396D" w:rsidRPr="00A627CB" w:rsidRDefault="00774E2F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Concessione di contributi/sovvenzioni/autorizzazioni amministrative</w:t>
            </w:r>
          </w:p>
        </w:tc>
        <w:tc>
          <w:tcPr>
            <w:tcW w:w="3266" w:type="dxa"/>
          </w:tcPr>
          <w:p w14:paraId="02351133" w14:textId="77777777" w:rsidR="005A396D" w:rsidRPr="00A627CB" w:rsidRDefault="005A396D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48E186E1" w14:textId="77777777" w:rsidR="005A396D" w:rsidRPr="00A627CB" w:rsidRDefault="005A396D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0F00314E" w14:textId="77777777" w:rsidR="005A396D" w:rsidRPr="00A627CB" w:rsidRDefault="005A396D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1570341D" w14:textId="77777777" w:rsidR="005A396D" w:rsidRPr="00A627CB" w:rsidRDefault="005A396D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</w:tr>
      <w:tr w:rsidR="00774E2F" w:rsidRPr="00A627CB" w14:paraId="2E4F951D" w14:textId="77777777" w:rsidTr="00A627CB">
        <w:tc>
          <w:tcPr>
            <w:tcW w:w="3266" w:type="dxa"/>
          </w:tcPr>
          <w:p w14:paraId="2ACBCF68" w14:textId="6BD69378" w:rsidR="00774E2F" w:rsidRPr="00A627CB" w:rsidRDefault="00774E2F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A627CB">
              <w:rPr>
                <w:rFonts w:ascii="Aparajita" w:hAnsi="Aparajita" w:cs="Aparajita"/>
                <w:szCs w:val="28"/>
              </w:rPr>
              <w:t>Controlli in materia tributaria, ivi compresi gli accertamenti</w:t>
            </w:r>
          </w:p>
        </w:tc>
        <w:tc>
          <w:tcPr>
            <w:tcW w:w="3266" w:type="dxa"/>
          </w:tcPr>
          <w:p w14:paraId="67E097FA" w14:textId="77777777" w:rsidR="00774E2F" w:rsidRPr="00A627CB" w:rsidRDefault="00774E2F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2E3351CD" w14:textId="77777777" w:rsidR="00774E2F" w:rsidRPr="00A627CB" w:rsidRDefault="00774E2F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01D5E23E" w14:textId="77777777" w:rsidR="00774E2F" w:rsidRPr="00A627CB" w:rsidRDefault="00774E2F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  <w:tc>
          <w:tcPr>
            <w:tcW w:w="3266" w:type="dxa"/>
          </w:tcPr>
          <w:p w14:paraId="055523EB" w14:textId="77777777" w:rsidR="00774E2F" w:rsidRPr="00A627CB" w:rsidRDefault="00774E2F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</w:p>
        </w:tc>
      </w:tr>
    </w:tbl>
    <w:p w14:paraId="2BDA6745" w14:textId="18A1B57D" w:rsidR="00A716B1" w:rsidRPr="00A627CB" w:rsidRDefault="00A716B1" w:rsidP="00B97E88">
      <w:pPr>
        <w:spacing w:before="60"/>
        <w:rPr>
          <w:rFonts w:ascii="Aparajita" w:hAnsi="Aparajita" w:cs="Aparajita"/>
          <w:szCs w:val="28"/>
        </w:rPr>
      </w:pPr>
    </w:p>
    <w:p w14:paraId="0EBC4698" w14:textId="77777777" w:rsidR="00A716B1" w:rsidRPr="008E5DF3" w:rsidRDefault="00A716B1" w:rsidP="00B97E88">
      <w:pPr>
        <w:spacing w:before="60"/>
        <w:rPr>
          <w:rFonts w:ascii="Aparajita" w:hAnsi="Aparajita" w:cs="Aparajita"/>
          <w:sz w:val="28"/>
          <w:szCs w:val="28"/>
        </w:rPr>
      </w:pPr>
      <w:r w:rsidRPr="008E5DF3">
        <w:rPr>
          <w:rFonts w:ascii="Aparajita" w:hAnsi="Aparajita" w:cs="Aparajita"/>
          <w:sz w:val="28"/>
          <w:szCs w:val="28"/>
        </w:rPr>
        <w:br w:type="page"/>
      </w:r>
    </w:p>
    <w:p w14:paraId="53986684" w14:textId="195A4829" w:rsidR="00587F01" w:rsidRPr="008E5DF3" w:rsidRDefault="00355771" w:rsidP="00B97E88">
      <w:pPr>
        <w:spacing w:before="60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lastRenderedPageBreak/>
        <w:t>ALLEGATO 3</w:t>
      </w:r>
    </w:p>
    <w:p w14:paraId="70716FE0" w14:textId="291E1E5C" w:rsidR="00127599" w:rsidRPr="00A627CB" w:rsidRDefault="00774E2F" w:rsidP="00B97E88">
      <w:pPr>
        <w:spacing w:before="60"/>
        <w:rPr>
          <w:rFonts w:ascii="Aparajita" w:hAnsi="Aparajita" w:cs="Aparajita"/>
          <w:b/>
          <w:sz w:val="28"/>
          <w:szCs w:val="28"/>
        </w:rPr>
      </w:pPr>
      <w:r w:rsidRPr="00A627CB">
        <w:rPr>
          <w:rFonts w:ascii="Aparajita" w:hAnsi="Aparajita" w:cs="Aparajita"/>
          <w:b/>
          <w:sz w:val="28"/>
          <w:szCs w:val="28"/>
        </w:rPr>
        <w:t>RELAZIONE ANNUALE</w:t>
      </w:r>
      <w:r w:rsidR="00127599" w:rsidRPr="00A627CB">
        <w:rPr>
          <w:rFonts w:ascii="Aparajita" w:hAnsi="Aparajita" w:cs="Aparajita"/>
          <w:b/>
          <w:sz w:val="28"/>
          <w:szCs w:val="28"/>
        </w:rPr>
        <w:t xml:space="preserve"> DEI </w:t>
      </w:r>
      <w:r w:rsidR="00B97E88" w:rsidRPr="00A627CB">
        <w:rPr>
          <w:rFonts w:ascii="Aparajita" w:hAnsi="Aparajita" w:cs="Aparajita"/>
          <w:b/>
          <w:sz w:val="28"/>
          <w:szCs w:val="28"/>
        </w:rPr>
        <w:t>RESPONSABILI</w:t>
      </w:r>
      <w:r w:rsidR="00127599" w:rsidRPr="00A627CB">
        <w:rPr>
          <w:rFonts w:ascii="Aparajita" w:hAnsi="Aparajita" w:cs="Aparajita"/>
          <w:b/>
          <w:sz w:val="28"/>
          <w:szCs w:val="28"/>
        </w:rPr>
        <w:t xml:space="preserve"> AL </w:t>
      </w:r>
      <w:r w:rsidR="009B669D" w:rsidRPr="00A627CB">
        <w:rPr>
          <w:rFonts w:ascii="Aparajita" w:hAnsi="Aparajita" w:cs="Aparajita"/>
          <w:b/>
          <w:sz w:val="28"/>
          <w:szCs w:val="28"/>
        </w:rPr>
        <w:t>RESPONSABILE</w:t>
      </w:r>
      <w:r w:rsidR="00127599" w:rsidRPr="00A627CB">
        <w:rPr>
          <w:rFonts w:ascii="Aparajita" w:hAnsi="Aparajita" w:cs="Aparajita"/>
          <w:b/>
          <w:sz w:val="28"/>
          <w:szCs w:val="28"/>
        </w:rPr>
        <w:t xml:space="preserve"> ANTICORRUZIONE</w:t>
      </w:r>
    </w:p>
    <w:p w14:paraId="476492CC" w14:textId="77777777" w:rsidR="0057216C" w:rsidRPr="008E5DF3" w:rsidRDefault="0057216C" w:rsidP="00B97E88">
      <w:pPr>
        <w:spacing w:before="60"/>
        <w:rPr>
          <w:rFonts w:ascii="Aparajita" w:hAnsi="Aparajita" w:cs="Aparajita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688"/>
        <w:gridCol w:w="2220"/>
      </w:tblGrid>
      <w:tr w:rsidR="00331063" w:rsidRPr="0057216C" w14:paraId="5A5363AF" w14:textId="77777777" w:rsidTr="00331063">
        <w:tc>
          <w:tcPr>
            <w:tcW w:w="4219" w:type="dxa"/>
          </w:tcPr>
          <w:p w14:paraId="57B3953E" w14:textId="4F748C59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Censimento dei procedimenti amministrativi</w:t>
            </w:r>
          </w:p>
        </w:tc>
        <w:tc>
          <w:tcPr>
            <w:tcW w:w="2688" w:type="dxa"/>
          </w:tcPr>
          <w:p w14:paraId="1F7158B2" w14:textId="3C4D7ACF" w:rsidR="00331063" w:rsidRPr="0057216C" w:rsidRDefault="00331063" w:rsidP="00331063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Procedimenti censiti nel 2015</w:t>
            </w:r>
          </w:p>
        </w:tc>
        <w:tc>
          <w:tcPr>
            <w:tcW w:w="2220" w:type="dxa"/>
          </w:tcPr>
          <w:p w14:paraId="5A647117" w14:textId="46DC0C30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Procedimenti pubblicati sul sito internet ..</w:t>
            </w:r>
          </w:p>
        </w:tc>
      </w:tr>
      <w:tr w:rsidR="00331063" w:rsidRPr="0057216C" w14:paraId="3457C934" w14:textId="77777777" w:rsidTr="00331063">
        <w:tc>
          <w:tcPr>
            <w:tcW w:w="4219" w:type="dxa"/>
          </w:tcPr>
          <w:p w14:paraId="2019CBB2" w14:textId="26CEA204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Modulistica per i procedimenti ad istanza di parte</w:t>
            </w:r>
          </w:p>
        </w:tc>
        <w:tc>
          <w:tcPr>
            <w:tcW w:w="2688" w:type="dxa"/>
          </w:tcPr>
          <w:p w14:paraId="18A8377F" w14:textId="602A29ED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Procedimenti in cui la modulistica è disponibile on line ..</w:t>
            </w:r>
          </w:p>
        </w:tc>
        <w:tc>
          <w:tcPr>
            <w:tcW w:w="2220" w:type="dxa"/>
          </w:tcPr>
          <w:p w14:paraId="4013029B" w14:textId="20E299E8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Giudizi ..</w:t>
            </w:r>
          </w:p>
        </w:tc>
      </w:tr>
      <w:tr w:rsidR="00331063" w:rsidRPr="0057216C" w14:paraId="7679062D" w14:textId="77777777" w:rsidTr="00331063">
        <w:tc>
          <w:tcPr>
            <w:tcW w:w="4219" w:type="dxa"/>
          </w:tcPr>
          <w:p w14:paraId="4C2412BB" w14:textId="1E7B0095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Monitoraggio dei tempi medi di conclusione dei procedimenti</w:t>
            </w:r>
          </w:p>
        </w:tc>
        <w:tc>
          <w:tcPr>
            <w:tcW w:w="2688" w:type="dxa"/>
          </w:tcPr>
          <w:p w14:paraId="1EEF67D4" w14:textId="496592F9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Procedimenti verificati …</w:t>
            </w:r>
          </w:p>
        </w:tc>
        <w:tc>
          <w:tcPr>
            <w:tcW w:w="2220" w:type="dxa"/>
          </w:tcPr>
          <w:p w14:paraId="616EE5F6" w14:textId="3D2AB383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Esiti procedimenti pubblicati sul sito internet ..</w:t>
            </w:r>
          </w:p>
        </w:tc>
      </w:tr>
      <w:tr w:rsidR="00331063" w:rsidRPr="0057216C" w14:paraId="57443E23" w14:textId="77777777" w:rsidTr="00331063">
        <w:tc>
          <w:tcPr>
            <w:tcW w:w="4219" w:type="dxa"/>
          </w:tcPr>
          <w:p w14:paraId="4EBD9071" w14:textId="586908D5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Monitoraggio dei tempi di conclusione di tutti i singoli procedimenti ad elevato rischio di corruzione</w:t>
            </w:r>
          </w:p>
        </w:tc>
        <w:tc>
          <w:tcPr>
            <w:tcW w:w="2688" w:type="dxa"/>
          </w:tcPr>
          <w:p w14:paraId="595B1B23" w14:textId="269F62A2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Procedimenti verificati …</w:t>
            </w:r>
          </w:p>
        </w:tc>
        <w:tc>
          <w:tcPr>
            <w:tcW w:w="2220" w:type="dxa"/>
          </w:tcPr>
          <w:p w14:paraId="3217D49C" w14:textId="4B54E875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Esiti verifiche comunicati al Responsabile anticorruzione e motivazione degli scostamenti ..</w:t>
            </w:r>
          </w:p>
        </w:tc>
      </w:tr>
      <w:tr w:rsidR="00331063" w:rsidRPr="0057216C" w14:paraId="4FC809E2" w14:textId="77777777" w:rsidTr="00331063">
        <w:tc>
          <w:tcPr>
            <w:tcW w:w="4219" w:type="dxa"/>
          </w:tcPr>
          <w:p w14:paraId="37FF0F02" w14:textId="678A6FAB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Verifiche dello svolgimento di attività da parte dei dipendenti cessati dal servizio per conto di soggetti che hanno rapporti con l’ente</w:t>
            </w:r>
          </w:p>
        </w:tc>
        <w:tc>
          <w:tcPr>
            <w:tcW w:w="2688" w:type="dxa"/>
          </w:tcPr>
          <w:p w14:paraId="4EEF9020" w14:textId="142249A4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Numero verifiche</w:t>
            </w:r>
            <w:r w:rsidR="0057216C" w:rsidRPr="0057216C">
              <w:rPr>
                <w:rFonts w:ascii="Aparajita" w:hAnsi="Aparajita" w:cs="Aparajita"/>
                <w:szCs w:val="28"/>
              </w:rPr>
              <w:t xml:space="preserve"> effettuate nel corso del</w:t>
            </w:r>
            <w:r w:rsidRPr="0057216C">
              <w:rPr>
                <w:rFonts w:ascii="Aparajita" w:hAnsi="Aparajita" w:cs="Aparajita"/>
                <w:szCs w:val="28"/>
              </w:rPr>
              <w:t xml:space="preserve"> 2015 …</w:t>
            </w:r>
          </w:p>
        </w:tc>
        <w:tc>
          <w:tcPr>
            <w:tcW w:w="2220" w:type="dxa"/>
          </w:tcPr>
          <w:p w14:paraId="55DB0E7F" w14:textId="091790F2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Esiti riassuntivi e giudizi..</w:t>
            </w:r>
          </w:p>
        </w:tc>
      </w:tr>
      <w:tr w:rsidR="00331063" w:rsidRPr="0057216C" w14:paraId="6F589052" w14:textId="77777777" w:rsidTr="00331063">
        <w:tc>
          <w:tcPr>
            <w:tcW w:w="4219" w:type="dxa"/>
          </w:tcPr>
          <w:p w14:paraId="6507F04F" w14:textId="6ACB4F60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Segnalazione da parte dei dipendenti di illegittimità</w:t>
            </w:r>
          </w:p>
        </w:tc>
        <w:tc>
          <w:tcPr>
            <w:tcW w:w="2688" w:type="dxa"/>
          </w:tcPr>
          <w:p w14:paraId="7C9AE149" w14:textId="14B0F57D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Numero segnalazioni ricevute ..</w:t>
            </w:r>
          </w:p>
        </w:tc>
        <w:tc>
          <w:tcPr>
            <w:tcW w:w="2220" w:type="dxa"/>
          </w:tcPr>
          <w:p w14:paraId="0AEADE23" w14:textId="4F2C6439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Iniziative per la tutela dei dipendenti che hanno effettuato segnalazioni ..</w:t>
            </w:r>
          </w:p>
        </w:tc>
      </w:tr>
      <w:tr w:rsidR="00331063" w:rsidRPr="0057216C" w14:paraId="35CDB565" w14:textId="77777777" w:rsidTr="00331063">
        <w:tc>
          <w:tcPr>
            <w:tcW w:w="4219" w:type="dxa"/>
          </w:tcPr>
          <w:p w14:paraId="33A58F0E" w14:textId="77A5969B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Verifiche delle dichiarazioni sostitutive</w:t>
            </w:r>
          </w:p>
        </w:tc>
        <w:tc>
          <w:tcPr>
            <w:tcW w:w="2688" w:type="dxa"/>
          </w:tcPr>
          <w:p w14:paraId="716DC9E6" w14:textId="5F48C3CF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Numero verifiche effettuate nel 2014 e 2015 ..</w:t>
            </w:r>
          </w:p>
        </w:tc>
        <w:tc>
          <w:tcPr>
            <w:tcW w:w="2220" w:type="dxa"/>
          </w:tcPr>
          <w:p w14:paraId="19D259DA" w14:textId="062FC145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 xml:space="preserve">Esiti riassuntivi e giudizi.. </w:t>
            </w:r>
          </w:p>
        </w:tc>
      </w:tr>
      <w:tr w:rsidR="00331063" w:rsidRPr="0057216C" w14:paraId="08D59E17" w14:textId="77777777" w:rsidTr="00331063">
        <w:tc>
          <w:tcPr>
            <w:tcW w:w="4219" w:type="dxa"/>
          </w:tcPr>
          <w:p w14:paraId="2FB4BC2F" w14:textId="72F6B585" w:rsidR="00331063" w:rsidRPr="0057216C" w:rsidRDefault="00331063" w:rsidP="003A7687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Promozione di accordi con enti e autorità per l’accesso alle banche dati</w:t>
            </w:r>
          </w:p>
        </w:tc>
        <w:tc>
          <w:tcPr>
            <w:tcW w:w="2688" w:type="dxa"/>
          </w:tcPr>
          <w:p w14:paraId="43A41E68" w14:textId="3AAF17BF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Num</w:t>
            </w:r>
            <w:r w:rsidR="0057216C">
              <w:rPr>
                <w:rFonts w:ascii="Aparajita" w:hAnsi="Aparajita" w:cs="Aparajita"/>
                <w:szCs w:val="28"/>
              </w:rPr>
              <w:t xml:space="preserve">ero accordi conclusi nel </w:t>
            </w:r>
            <w:r w:rsidRPr="0057216C">
              <w:rPr>
                <w:rFonts w:ascii="Aparajita" w:hAnsi="Aparajita" w:cs="Aparajita"/>
                <w:szCs w:val="28"/>
              </w:rPr>
              <w:t>2015 ..</w:t>
            </w:r>
          </w:p>
        </w:tc>
        <w:tc>
          <w:tcPr>
            <w:tcW w:w="2220" w:type="dxa"/>
          </w:tcPr>
          <w:p w14:paraId="54818B9B" w14:textId="581317AF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Esiti riassuntivi e giudizi..</w:t>
            </w:r>
          </w:p>
        </w:tc>
      </w:tr>
      <w:tr w:rsidR="00331063" w:rsidRPr="00774E2F" w14:paraId="5BD2D0E3" w14:textId="77777777" w:rsidTr="00331063">
        <w:tc>
          <w:tcPr>
            <w:tcW w:w="4219" w:type="dxa"/>
          </w:tcPr>
          <w:p w14:paraId="26BA7476" w14:textId="42B740E2" w:rsidR="00331063" w:rsidRPr="0057216C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 xml:space="preserve">Controlli sul rispetto dell’ordine cronologico </w:t>
            </w:r>
          </w:p>
        </w:tc>
        <w:tc>
          <w:tcPr>
            <w:tcW w:w="2688" w:type="dxa"/>
          </w:tcPr>
          <w:p w14:paraId="5A12A5F6" w14:textId="67F544FD" w:rsidR="00331063" w:rsidRPr="0057216C" w:rsidRDefault="00331063" w:rsidP="0057216C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Controlli effettuati nel 2015 ..</w:t>
            </w:r>
          </w:p>
        </w:tc>
        <w:tc>
          <w:tcPr>
            <w:tcW w:w="2220" w:type="dxa"/>
          </w:tcPr>
          <w:p w14:paraId="77498DD3" w14:textId="2E4440C7" w:rsidR="00331063" w:rsidRPr="00774E2F" w:rsidRDefault="00331063" w:rsidP="00B97E88">
            <w:pPr>
              <w:spacing w:before="60"/>
              <w:rPr>
                <w:rFonts w:ascii="Aparajita" w:hAnsi="Aparajita" w:cs="Aparajita"/>
                <w:szCs w:val="28"/>
              </w:rPr>
            </w:pPr>
            <w:r w:rsidRPr="0057216C">
              <w:rPr>
                <w:rFonts w:ascii="Aparajita" w:hAnsi="Aparajita" w:cs="Aparajita"/>
                <w:szCs w:val="28"/>
              </w:rPr>
              <w:t>Esiti riassuntivi e giudizi</w:t>
            </w:r>
          </w:p>
        </w:tc>
      </w:tr>
    </w:tbl>
    <w:p w14:paraId="0DA31012" w14:textId="30896888" w:rsidR="008E5DF3" w:rsidRPr="008E5DF3" w:rsidRDefault="008E5DF3" w:rsidP="00C73F17">
      <w:pPr>
        <w:spacing w:before="60"/>
        <w:rPr>
          <w:rFonts w:ascii="Aparajita" w:hAnsi="Aparajita" w:cs="Aparajita"/>
          <w:sz w:val="28"/>
          <w:szCs w:val="28"/>
        </w:rPr>
      </w:pPr>
    </w:p>
    <w:sectPr w:rsidR="008E5DF3" w:rsidRPr="008E5DF3" w:rsidSect="00D268F4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4F07C" w14:textId="77777777" w:rsidR="00D16396" w:rsidRDefault="00D16396" w:rsidP="009B669D">
      <w:r>
        <w:separator/>
      </w:r>
    </w:p>
  </w:endnote>
  <w:endnote w:type="continuationSeparator" w:id="0">
    <w:p w14:paraId="681CCD26" w14:textId="77777777" w:rsidR="00D16396" w:rsidRDefault="00D16396" w:rsidP="009B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406512"/>
      <w:docPartObj>
        <w:docPartGallery w:val="Page Numbers (Bottom of Page)"/>
        <w:docPartUnique/>
      </w:docPartObj>
    </w:sdtPr>
    <w:sdtEndPr>
      <w:rPr>
        <w:rFonts w:ascii="Aparajita" w:hAnsi="Aparajita" w:cs="Aparajita"/>
        <w:sz w:val="20"/>
        <w:szCs w:val="20"/>
      </w:rPr>
    </w:sdtEndPr>
    <w:sdtContent>
      <w:p w14:paraId="133F90C0" w14:textId="1B9C6483" w:rsidR="0057216C" w:rsidRPr="0057216C" w:rsidRDefault="0057216C">
        <w:pPr>
          <w:pStyle w:val="Pidipagina"/>
          <w:jc w:val="right"/>
          <w:rPr>
            <w:rFonts w:ascii="Aparajita" w:hAnsi="Aparajita" w:cs="Aparajita"/>
            <w:sz w:val="20"/>
            <w:szCs w:val="20"/>
          </w:rPr>
        </w:pPr>
        <w:r w:rsidRPr="0057216C">
          <w:rPr>
            <w:rFonts w:ascii="Aparajita" w:hAnsi="Aparajita" w:cs="Aparajita"/>
            <w:sz w:val="20"/>
            <w:szCs w:val="20"/>
          </w:rPr>
          <w:fldChar w:fldCharType="begin"/>
        </w:r>
        <w:r w:rsidRPr="0057216C">
          <w:rPr>
            <w:rFonts w:ascii="Aparajita" w:hAnsi="Aparajita" w:cs="Aparajita"/>
            <w:sz w:val="20"/>
            <w:szCs w:val="20"/>
          </w:rPr>
          <w:instrText>PAGE   \* MERGEFORMAT</w:instrText>
        </w:r>
        <w:r w:rsidRPr="0057216C">
          <w:rPr>
            <w:rFonts w:ascii="Aparajita" w:hAnsi="Aparajita" w:cs="Aparajita"/>
            <w:sz w:val="20"/>
            <w:szCs w:val="20"/>
          </w:rPr>
          <w:fldChar w:fldCharType="separate"/>
        </w:r>
        <w:r w:rsidR="001F4B16">
          <w:rPr>
            <w:rFonts w:ascii="Aparajita" w:hAnsi="Aparajita" w:cs="Aparajita"/>
            <w:noProof/>
            <w:sz w:val="20"/>
            <w:szCs w:val="20"/>
          </w:rPr>
          <w:t>2</w:t>
        </w:r>
        <w:r w:rsidRPr="0057216C">
          <w:rPr>
            <w:rFonts w:ascii="Aparajita" w:hAnsi="Aparajita" w:cs="Aparajita"/>
            <w:sz w:val="20"/>
            <w:szCs w:val="20"/>
          </w:rPr>
          <w:fldChar w:fldCharType="end"/>
        </w:r>
      </w:p>
    </w:sdtContent>
  </w:sdt>
  <w:p w14:paraId="729E78D0" w14:textId="77777777" w:rsidR="0057216C" w:rsidRPr="0057216C" w:rsidRDefault="0057216C">
    <w:pPr>
      <w:pStyle w:val="Pidipagina"/>
      <w:rPr>
        <w:rFonts w:ascii="Aparajita" w:hAnsi="Aparajita" w:cs="Aparajit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84EB5" w14:textId="77777777" w:rsidR="00D16396" w:rsidRDefault="00D16396" w:rsidP="009B669D">
      <w:r>
        <w:separator/>
      </w:r>
    </w:p>
  </w:footnote>
  <w:footnote w:type="continuationSeparator" w:id="0">
    <w:p w14:paraId="2CCF1D47" w14:textId="77777777" w:rsidR="00D16396" w:rsidRDefault="00D16396" w:rsidP="009B6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465573"/>
      <w:docPartObj>
        <w:docPartGallery w:val="Watermarks"/>
        <w:docPartUnique/>
      </w:docPartObj>
    </w:sdtPr>
    <w:sdtEndPr/>
    <w:sdtContent>
      <w:p w14:paraId="5D3BEB30" w14:textId="77777777" w:rsidR="00C73F17" w:rsidRDefault="00D16396">
        <w:pPr>
          <w:pStyle w:val="Intestazione"/>
        </w:pPr>
        <w:r>
          <w:pict w14:anchorId="496AC2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  <w:tbl>
        <w:tblPr>
          <w:tblW w:w="9708" w:type="dxa"/>
          <w:tblInd w:w="7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1276"/>
          <w:gridCol w:w="8432"/>
        </w:tblGrid>
        <w:tr w:rsidR="00C73F17" w:rsidRPr="004B769E" w14:paraId="13870B1F" w14:textId="77777777" w:rsidTr="00050F14">
          <w:trPr>
            <w:trHeight w:val="1432"/>
          </w:trPr>
          <w:tc>
            <w:tcPr>
              <w:tcW w:w="1276" w:type="dxa"/>
            </w:tcPr>
            <w:p w14:paraId="3451CC03" w14:textId="3E4020B1" w:rsidR="00C73F17" w:rsidRPr="004B769E" w:rsidRDefault="00C73F17" w:rsidP="00050F14">
              <w:pPr>
                <w:rPr>
                  <w:rFonts w:ascii="Aparajita" w:hAnsi="Aparajita" w:cs="Aparajita"/>
                  <w:b/>
                  <w:sz w:val="28"/>
                  <w:szCs w:val="28"/>
                </w:rPr>
              </w:pPr>
              <w:r>
                <w:rPr>
                  <w:rFonts w:ascii="Aparajita" w:hAnsi="Aparajita" w:cs="Aparajita"/>
                  <w:noProof/>
                  <w:sz w:val="28"/>
                  <w:szCs w:val="28"/>
                </w:rPr>
                <w:drawing>
                  <wp:inline distT="0" distB="0" distL="0" distR="0" wp14:anchorId="5EBA8373" wp14:editId="7CCF781E">
                    <wp:extent cx="520700" cy="571500"/>
                    <wp:effectExtent l="0" t="0" r="0" b="0"/>
                    <wp:docPr id="1" name="Immagine 1" descr="Gonfalon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Gonfalon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07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432" w:type="dxa"/>
            </w:tcPr>
            <w:p w14:paraId="410C64E2" w14:textId="77777777" w:rsidR="00C73F17" w:rsidRPr="004B769E" w:rsidRDefault="00C73F17" w:rsidP="00050F14">
              <w:pPr>
                <w:jc w:val="center"/>
                <w:rPr>
                  <w:rFonts w:ascii="Aparajita" w:hAnsi="Aparajita" w:cs="Aparajita"/>
                  <w:b/>
                  <w:i/>
                  <w:sz w:val="28"/>
                  <w:szCs w:val="28"/>
                </w:rPr>
              </w:pPr>
              <w:r w:rsidRPr="004B769E">
                <w:rPr>
                  <w:rFonts w:ascii="Aparajita" w:hAnsi="Aparajita" w:cs="Aparajita"/>
                  <w:b/>
                  <w:i/>
                  <w:sz w:val="36"/>
                  <w:szCs w:val="28"/>
                </w:rPr>
                <w:t>COMUNE DI SETTIMO SAN PIETRO</w:t>
              </w:r>
              <w:r w:rsidRPr="004B769E">
                <w:rPr>
                  <w:rFonts w:ascii="Aparajita" w:hAnsi="Aparajita" w:cs="Aparajita"/>
                  <w:b/>
                  <w:i/>
                  <w:sz w:val="36"/>
                  <w:szCs w:val="28"/>
                </w:rPr>
                <w:br/>
                <w:t>PROVINCIA DI CAGLIARI</w:t>
              </w:r>
            </w:p>
          </w:tc>
        </w:tr>
      </w:tbl>
      <w:p w14:paraId="6D2A5B48" w14:textId="6CD25CB8" w:rsidR="00F368BC" w:rsidRDefault="00D16396">
        <w:pPr>
          <w:pStyle w:val="Intestazione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C57"/>
    <w:multiLevelType w:val="hybridMultilevel"/>
    <w:tmpl w:val="845E6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665E"/>
    <w:multiLevelType w:val="hybridMultilevel"/>
    <w:tmpl w:val="02A6D3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4FD1"/>
    <w:multiLevelType w:val="hybridMultilevel"/>
    <w:tmpl w:val="10D87EA4"/>
    <w:lvl w:ilvl="0" w:tplc="6360F224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77AC0"/>
    <w:multiLevelType w:val="hybridMultilevel"/>
    <w:tmpl w:val="D8747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78A3"/>
    <w:multiLevelType w:val="hybridMultilevel"/>
    <w:tmpl w:val="02A6D3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64648"/>
    <w:multiLevelType w:val="hybridMultilevel"/>
    <w:tmpl w:val="02A6D3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E0819"/>
    <w:multiLevelType w:val="hybridMultilevel"/>
    <w:tmpl w:val="02A6D3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10767"/>
    <w:multiLevelType w:val="hybridMultilevel"/>
    <w:tmpl w:val="3B6CF1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D050D"/>
    <w:multiLevelType w:val="hybridMultilevel"/>
    <w:tmpl w:val="6AB04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37E19"/>
    <w:multiLevelType w:val="hybridMultilevel"/>
    <w:tmpl w:val="A2EE17A2"/>
    <w:lvl w:ilvl="0" w:tplc="BBE61B2A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526AC"/>
    <w:multiLevelType w:val="hybridMultilevel"/>
    <w:tmpl w:val="02A6D3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B42BF"/>
    <w:multiLevelType w:val="hybridMultilevel"/>
    <w:tmpl w:val="536E200A"/>
    <w:lvl w:ilvl="0" w:tplc="E85E15B6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140D2"/>
    <w:multiLevelType w:val="hybridMultilevel"/>
    <w:tmpl w:val="8904BE38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C6760"/>
    <w:multiLevelType w:val="hybridMultilevel"/>
    <w:tmpl w:val="02A6D3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55635"/>
    <w:multiLevelType w:val="hybridMultilevel"/>
    <w:tmpl w:val="F3767F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B4245"/>
    <w:multiLevelType w:val="hybridMultilevel"/>
    <w:tmpl w:val="D0CA94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C43A7"/>
    <w:multiLevelType w:val="hybridMultilevel"/>
    <w:tmpl w:val="DD3E57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B39A4"/>
    <w:multiLevelType w:val="hybridMultilevel"/>
    <w:tmpl w:val="6AB04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A75EC"/>
    <w:multiLevelType w:val="hybridMultilevel"/>
    <w:tmpl w:val="76947FF8"/>
    <w:lvl w:ilvl="0" w:tplc="7E04E178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4059B"/>
    <w:multiLevelType w:val="hybridMultilevel"/>
    <w:tmpl w:val="60C03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409C6"/>
    <w:multiLevelType w:val="hybridMultilevel"/>
    <w:tmpl w:val="D4A8B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4531F"/>
    <w:multiLevelType w:val="hybridMultilevel"/>
    <w:tmpl w:val="25E8C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402F8"/>
    <w:multiLevelType w:val="hybridMultilevel"/>
    <w:tmpl w:val="B36602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64E8D"/>
    <w:multiLevelType w:val="hybridMultilevel"/>
    <w:tmpl w:val="02A6D3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655B8"/>
    <w:multiLevelType w:val="hybridMultilevel"/>
    <w:tmpl w:val="25E8C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8"/>
  </w:num>
  <w:num w:numId="5">
    <w:abstractNumId w:val="12"/>
  </w:num>
  <w:num w:numId="6">
    <w:abstractNumId w:val="23"/>
  </w:num>
  <w:num w:numId="7">
    <w:abstractNumId w:val="1"/>
  </w:num>
  <w:num w:numId="8">
    <w:abstractNumId w:val="11"/>
  </w:num>
  <w:num w:numId="9">
    <w:abstractNumId w:val="4"/>
  </w:num>
  <w:num w:numId="10">
    <w:abstractNumId w:val="13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22"/>
  </w:num>
  <w:num w:numId="16">
    <w:abstractNumId w:val="7"/>
  </w:num>
  <w:num w:numId="17">
    <w:abstractNumId w:val="15"/>
  </w:num>
  <w:num w:numId="18">
    <w:abstractNumId w:val="19"/>
  </w:num>
  <w:num w:numId="19">
    <w:abstractNumId w:val="8"/>
  </w:num>
  <w:num w:numId="20">
    <w:abstractNumId w:val="3"/>
  </w:num>
  <w:num w:numId="21">
    <w:abstractNumId w:val="0"/>
  </w:num>
  <w:num w:numId="22">
    <w:abstractNumId w:val="21"/>
  </w:num>
  <w:num w:numId="23">
    <w:abstractNumId w:val="24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3E"/>
    <w:rsid w:val="00007743"/>
    <w:rsid w:val="00034034"/>
    <w:rsid w:val="00050D5B"/>
    <w:rsid w:val="00077A3C"/>
    <w:rsid w:val="0008334F"/>
    <w:rsid w:val="00091038"/>
    <w:rsid w:val="000963A3"/>
    <w:rsid w:val="000C1C9B"/>
    <w:rsid w:val="000C32EB"/>
    <w:rsid w:val="00114932"/>
    <w:rsid w:val="00127599"/>
    <w:rsid w:val="00133D90"/>
    <w:rsid w:val="00183AC0"/>
    <w:rsid w:val="00190EC5"/>
    <w:rsid w:val="001964B9"/>
    <w:rsid w:val="001C11F7"/>
    <w:rsid w:val="001D147D"/>
    <w:rsid w:val="001E1143"/>
    <w:rsid w:val="001F4B16"/>
    <w:rsid w:val="00202159"/>
    <w:rsid w:val="002308D1"/>
    <w:rsid w:val="002400B4"/>
    <w:rsid w:val="002421FB"/>
    <w:rsid w:val="00244421"/>
    <w:rsid w:val="00254752"/>
    <w:rsid w:val="00257DA5"/>
    <w:rsid w:val="00260E08"/>
    <w:rsid w:val="00276BEA"/>
    <w:rsid w:val="002A0E60"/>
    <w:rsid w:val="002B1776"/>
    <w:rsid w:val="002B71E8"/>
    <w:rsid w:val="002F7805"/>
    <w:rsid w:val="00331063"/>
    <w:rsid w:val="00334B5D"/>
    <w:rsid w:val="003476C2"/>
    <w:rsid w:val="00355771"/>
    <w:rsid w:val="00380097"/>
    <w:rsid w:val="003916A2"/>
    <w:rsid w:val="003A3984"/>
    <w:rsid w:val="003A7687"/>
    <w:rsid w:val="003E6A61"/>
    <w:rsid w:val="003F29DD"/>
    <w:rsid w:val="00430EE4"/>
    <w:rsid w:val="00481D5C"/>
    <w:rsid w:val="004B3EFF"/>
    <w:rsid w:val="004C0185"/>
    <w:rsid w:val="005245F0"/>
    <w:rsid w:val="00537B0C"/>
    <w:rsid w:val="00540D8A"/>
    <w:rsid w:val="005715F2"/>
    <w:rsid w:val="0057216C"/>
    <w:rsid w:val="00572C2D"/>
    <w:rsid w:val="00573F7E"/>
    <w:rsid w:val="00587F01"/>
    <w:rsid w:val="005A396D"/>
    <w:rsid w:val="005E7E5D"/>
    <w:rsid w:val="006173AC"/>
    <w:rsid w:val="006323DD"/>
    <w:rsid w:val="00665AFA"/>
    <w:rsid w:val="00673294"/>
    <w:rsid w:val="006817CE"/>
    <w:rsid w:val="0069143E"/>
    <w:rsid w:val="006B0E5A"/>
    <w:rsid w:val="006B6AB6"/>
    <w:rsid w:val="006D23A7"/>
    <w:rsid w:val="006F698D"/>
    <w:rsid w:val="007056F5"/>
    <w:rsid w:val="00715232"/>
    <w:rsid w:val="00734C6D"/>
    <w:rsid w:val="007460E7"/>
    <w:rsid w:val="00750344"/>
    <w:rsid w:val="00753ACE"/>
    <w:rsid w:val="00774E2F"/>
    <w:rsid w:val="007761A7"/>
    <w:rsid w:val="00784108"/>
    <w:rsid w:val="007A1B9A"/>
    <w:rsid w:val="007E4C29"/>
    <w:rsid w:val="00822398"/>
    <w:rsid w:val="00825B6C"/>
    <w:rsid w:val="008750F4"/>
    <w:rsid w:val="008C35E7"/>
    <w:rsid w:val="008D0D00"/>
    <w:rsid w:val="008D22D4"/>
    <w:rsid w:val="008E5DF3"/>
    <w:rsid w:val="00901C68"/>
    <w:rsid w:val="00916524"/>
    <w:rsid w:val="00920896"/>
    <w:rsid w:val="009252ED"/>
    <w:rsid w:val="009321F6"/>
    <w:rsid w:val="00984889"/>
    <w:rsid w:val="009B669D"/>
    <w:rsid w:val="009B719C"/>
    <w:rsid w:val="009D2102"/>
    <w:rsid w:val="00A2509F"/>
    <w:rsid w:val="00A455FA"/>
    <w:rsid w:val="00A579F8"/>
    <w:rsid w:val="00A62581"/>
    <w:rsid w:val="00A627CB"/>
    <w:rsid w:val="00A636D9"/>
    <w:rsid w:val="00A716B1"/>
    <w:rsid w:val="00A82938"/>
    <w:rsid w:val="00AC4C8C"/>
    <w:rsid w:val="00AC5662"/>
    <w:rsid w:val="00B73ED9"/>
    <w:rsid w:val="00B90C9F"/>
    <w:rsid w:val="00B97E88"/>
    <w:rsid w:val="00C033A2"/>
    <w:rsid w:val="00C146DC"/>
    <w:rsid w:val="00C73F17"/>
    <w:rsid w:val="00C91831"/>
    <w:rsid w:val="00CD1970"/>
    <w:rsid w:val="00CE4BE7"/>
    <w:rsid w:val="00CF3D9A"/>
    <w:rsid w:val="00D10065"/>
    <w:rsid w:val="00D16396"/>
    <w:rsid w:val="00D268F4"/>
    <w:rsid w:val="00D705E3"/>
    <w:rsid w:val="00D77860"/>
    <w:rsid w:val="00D92A27"/>
    <w:rsid w:val="00DA3D72"/>
    <w:rsid w:val="00DB3C33"/>
    <w:rsid w:val="00E0555A"/>
    <w:rsid w:val="00E10282"/>
    <w:rsid w:val="00E24C68"/>
    <w:rsid w:val="00E32A63"/>
    <w:rsid w:val="00EA6C97"/>
    <w:rsid w:val="00EE1DA1"/>
    <w:rsid w:val="00EF09D3"/>
    <w:rsid w:val="00EF5CC6"/>
    <w:rsid w:val="00F17965"/>
    <w:rsid w:val="00F2311D"/>
    <w:rsid w:val="00F318E8"/>
    <w:rsid w:val="00F354C1"/>
    <w:rsid w:val="00F368BC"/>
    <w:rsid w:val="00F7185C"/>
    <w:rsid w:val="00FB3981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54D1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66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509F"/>
    <w:pPr>
      <w:ind w:left="720"/>
      <w:contextualSpacing/>
    </w:pPr>
  </w:style>
  <w:style w:type="paragraph" w:customStyle="1" w:styleId="Default">
    <w:name w:val="Default"/>
    <w:rsid w:val="004C018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ragrafoelenco1">
    <w:name w:val="Paragrafo elenco1"/>
    <w:basedOn w:val="Normale"/>
    <w:rsid w:val="009D2102"/>
    <w:pPr>
      <w:ind w:left="720"/>
      <w:contextualSpacing/>
    </w:pPr>
    <w:rPr>
      <w:rFonts w:ascii="Cambria" w:eastAsia="MS ??" w:hAnsi="Cambria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6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B669D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9B669D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9B669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6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6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69D"/>
  </w:style>
  <w:style w:type="paragraph" w:styleId="Pidipagina">
    <w:name w:val="footer"/>
    <w:basedOn w:val="Normale"/>
    <w:link w:val="PidipaginaCarattere"/>
    <w:uiPriority w:val="99"/>
    <w:unhideWhenUsed/>
    <w:rsid w:val="009B6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66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509F"/>
    <w:pPr>
      <w:ind w:left="720"/>
      <w:contextualSpacing/>
    </w:pPr>
  </w:style>
  <w:style w:type="paragraph" w:customStyle="1" w:styleId="Default">
    <w:name w:val="Default"/>
    <w:rsid w:val="004C018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ragrafoelenco1">
    <w:name w:val="Paragrafo elenco1"/>
    <w:basedOn w:val="Normale"/>
    <w:rsid w:val="009D2102"/>
    <w:pPr>
      <w:ind w:left="720"/>
      <w:contextualSpacing/>
    </w:pPr>
    <w:rPr>
      <w:rFonts w:ascii="Cambria" w:eastAsia="MS ??" w:hAnsi="Cambria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6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B669D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9B669D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9B669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6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6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69D"/>
  </w:style>
  <w:style w:type="paragraph" w:styleId="Pidipagina">
    <w:name w:val="footer"/>
    <w:basedOn w:val="Normale"/>
    <w:link w:val="PidipaginaCarattere"/>
    <w:uiPriority w:val="99"/>
    <w:unhideWhenUsed/>
    <w:rsid w:val="009B6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825A-7E30-4864-B696-57086ADB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Bianco</dc:creator>
  <cp:lastModifiedBy>Gabriella Perra</cp:lastModifiedBy>
  <cp:revision>13</cp:revision>
  <cp:lastPrinted>2015-02-05T09:36:00Z</cp:lastPrinted>
  <dcterms:created xsi:type="dcterms:W3CDTF">2015-02-05T09:36:00Z</dcterms:created>
  <dcterms:modified xsi:type="dcterms:W3CDTF">2015-02-09T08:29:00Z</dcterms:modified>
</cp:coreProperties>
</file>